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82D9D" w14:textId="77777777" w:rsidR="00E40140" w:rsidRDefault="00E40140" w:rsidP="00E40140">
      <w:pPr>
        <w:keepNext/>
        <w:spacing w:line="240" w:lineRule="auto"/>
        <w:jc w:val="center"/>
        <w:outlineLvl w:val="0"/>
        <w:rPr>
          <w:b/>
          <w:bCs/>
          <w:sz w:val="36"/>
          <w:szCs w:val="36"/>
        </w:rPr>
      </w:pPr>
      <w:r w:rsidRPr="00F3130A">
        <w:rPr>
          <w:b/>
          <w:bCs/>
          <w:sz w:val="36"/>
          <w:szCs w:val="36"/>
        </w:rPr>
        <w:t>OBWIESZCZENIE</w:t>
      </w:r>
    </w:p>
    <w:p w14:paraId="421ABB00" w14:textId="6DE010EF" w:rsidR="00E40140" w:rsidRDefault="00E40140" w:rsidP="00E40140">
      <w:pPr>
        <w:keepNext/>
        <w:spacing w:line="240" w:lineRule="auto"/>
        <w:jc w:val="center"/>
        <w:outlineLvl w:val="0"/>
        <w:rPr>
          <w:b/>
          <w:bCs/>
          <w:sz w:val="36"/>
          <w:szCs w:val="36"/>
        </w:rPr>
      </w:pPr>
    </w:p>
    <w:p w14:paraId="47F6939D" w14:textId="77777777" w:rsidR="004F21D5" w:rsidRPr="00F3130A" w:rsidRDefault="004F21D5" w:rsidP="00E40140">
      <w:pPr>
        <w:keepNext/>
        <w:spacing w:line="240" w:lineRule="auto"/>
        <w:jc w:val="center"/>
        <w:outlineLvl w:val="0"/>
        <w:rPr>
          <w:b/>
          <w:bCs/>
          <w:sz w:val="36"/>
          <w:szCs w:val="36"/>
        </w:rPr>
      </w:pPr>
    </w:p>
    <w:p w14:paraId="1684B61C" w14:textId="0EB50215" w:rsidR="00E40140" w:rsidRDefault="00E40140" w:rsidP="000539B9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3130A">
        <w:t xml:space="preserve">Stosownie do wymogów art. 49 ustawy z dnia 14 czerwca 1960 r. </w:t>
      </w:r>
      <w:r w:rsidRPr="00F3130A">
        <w:rPr>
          <w:i/>
        </w:rPr>
        <w:t>Kodeks postępowania administra</w:t>
      </w:r>
      <w:r w:rsidRPr="00F3130A">
        <w:rPr>
          <w:i/>
        </w:rPr>
        <w:softHyphen/>
        <w:t>cyjnego</w:t>
      </w:r>
      <w:r w:rsidRPr="00F3130A">
        <w:t xml:space="preserve"> (</w:t>
      </w:r>
      <w:r w:rsidR="00B8558E" w:rsidRPr="00D10D01">
        <w:t>Dz.U.2023.775 ze zmianami</w:t>
      </w:r>
      <w:r w:rsidRPr="00F3130A">
        <w:t>) oraz art. 15 ust. 4</w:t>
      </w:r>
      <w:r w:rsidR="00B8558E">
        <w:t>,</w:t>
      </w:r>
      <w:r w:rsidRPr="00F3130A">
        <w:t xml:space="preserve"> w związku art. 8 ustawy z dnia 24 kwietnia 2009 r. </w:t>
      </w:r>
      <w:r w:rsidRPr="00F3130A">
        <w:rPr>
          <w:i/>
        </w:rPr>
        <w:t>o inwestycjach w zakresie terminalu regazyfikacyjnego skroplonego gazu ziemnego w Świnoujściu</w:t>
      </w:r>
      <w:r w:rsidRPr="00F3130A">
        <w:t xml:space="preserve"> (</w:t>
      </w:r>
      <w:r w:rsidR="00B8558E" w:rsidRPr="00D10D01">
        <w:t>Dz.U.2023.924 t</w:t>
      </w:r>
      <w:r w:rsidR="00B8558E">
        <w:t>ekst jednolity</w:t>
      </w:r>
      <w:r w:rsidRPr="00F3130A">
        <w:t>),</w:t>
      </w:r>
    </w:p>
    <w:p w14:paraId="7C4B121B" w14:textId="77777777" w:rsidR="00E40140" w:rsidRDefault="00E40140" w:rsidP="000539B9">
      <w:pPr>
        <w:overflowPunct w:val="0"/>
        <w:autoSpaceDE w:val="0"/>
        <w:autoSpaceDN w:val="0"/>
        <w:adjustRightInd w:val="0"/>
        <w:spacing w:line="240" w:lineRule="auto"/>
        <w:textAlignment w:val="baseline"/>
      </w:pPr>
    </w:p>
    <w:p w14:paraId="67029004" w14:textId="77777777" w:rsidR="00E40140" w:rsidRDefault="00E40140" w:rsidP="000539B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</w:pPr>
      <w:r w:rsidRPr="00F3130A">
        <w:rPr>
          <w:b/>
          <w:spacing w:val="6"/>
          <w:sz w:val="28"/>
          <w:szCs w:val="28"/>
        </w:rPr>
        <w:t>Wojewoda Małopolski</w:t>
      </w:r>
    </w:p>
    <w:p w14:paraId="685BCD2E" w14:textId="77777777" w:rsidR="00E40140" w:rsidRPr="00CE4DDF" w:rsidRDefault="00E40140" w:rsidP="000539B9">
      <w:pPr>
        <w:overflowPunct w:val="0"/>
        <w:autoSpaceDE w:val="0"/>
        <w:autoSpaceDN w:val="0"/>
        <w:adjustRightInd w:val="0"/>
        <w:spacing w:line="240" w:lineRule="auto"/>
        <w:textAlignment w:val="baseline"/>
      </w:pPr>
    </w:p>
    <w:p w14:paraId="7B25851E" w14:textId="5DA83491" w:rsidR="00B8558E" w:rsidRPr="00631CAD" w:rsidRDefault="00E40140" w:rsidP="000539B9">
      <w:pPr>
        <w:spacing w:line="240" w:lineRule="auto"/>
        <w:ind w:right="-1" w:firstLine="0"/>
        <w:rPr>
          <w:spacing w:val="-2"/>
        </w:rPr>
      </w:pPr>
      <w:r w:rsidRPr="005579E4">
        <w:rPr>
          <w:b/>
          <w:bCs/>
        </w:rPr>
        <w:t xml:space="preserve">zawiadamia o wszczęciu </w:t>
      </w:r>
      <w:r w:rsidR="00FA63C2">
        <w:rPr>
          <w:b/>
          <w:bCs/>
        </w:rPr>
        <w:t>31 lipc</w:t>
      </w:r>
      <w:r w:rsidR="00B8558E">
        <w:rPr>
          <w:b/>
          <w:bCs/>
        </w:rPr>
        <w:t xml:space="preserve">a </w:t>
      </w:r>
      <w:r w:rsidRPr="005579E4">
        <w:rPr>
          <w:b/>
          <w:bCs/>
        </w:rPr>
        <w:t>2023 r.</w:t>
      </w:r>
      <w:r>
        <w:t xml:space="preserve"> postępowania administracyjnego, na wniosek z </w:t>
      </w:r>
      <w:r w:rsidR="00FA63C2">
        <w:t>31.07</w:t>
      </w:r>
      <w:r>
        <w:t>.2023 r.</w:t>
      </w:r>
      <w:r w:rsidR="00FA63C2">
        <w:t>, uzupełnion</w:t>
      </w:r>
      <w:bookmarkStart w:id="0" w:name="_GoBack"/>
      <w:bookmarkEnd w:id="0"/>
      <w:r w:rsidR="00FA63C2">
        <w:t xml:space="preserve">y </w:t>
      </w:r>
      <w:r w:rsidR="00FA63C2" w:rsidRPr="001E1007">
        <w:t>22 sierpni</w:t>
      </w:r>
      <w:r w:rsidR="00B8558E" w:rsidRPr="001E1007">
        <w:t>a 2023 r.</w:t>
      </w:r>
      <w:r w:rsidRPr="001E1007">
        <w:t>,</w:t>
      </w:r>
      <w:r w:rsidRPr="001E1007">
        <w:rPr>
          <w:spacing w:val="-2"/>
        </w:rPr>
        <w:t xml:space="preserve"> </w:t>
      </w:r>
      <w:r w:rsidR="00B8558E" w:rsidRPr="00631CAD">
        <w:t xml:space="preserve">złożony przez inwestora: </w:t>
      </w:r>
      <w:r w:rsidR="00B8558E" w:rsidRPr="00631CAD">
        <w:rPr>
          <w:b/>
          <w:bCs/>
        </w:rPr>
        <w:t>Operator Gazociągów Przesyłowych GAZ-SYSTEM S.A., ul. Mszczonowska 4, 02-337 Warszawa</w:t>
      </w:r>
      <w:r w:rsidR="00B8558E">
        <w:rPr>
          <w:b/>
          <w:bCs/>
        </w:rPr>
        <w:t xml:space="preserve">, </w:t>
      </w:r>
      <w:r w:rsidR="00B8558E" w:rsidRPr="009B6B4D">
        <w:t>adres do korespondencji</w:t>
      </w:r>
      <w:r w:rsidR="00B8558E">
        <w:t xml:space="preserve">: </w:t>
      </w:r>
      <w:r w:rsidR="00B8558E" w:rsidRPr="009B6B4D">
        <w:t>Pogórska Wola 450, 33-152 Pogórska Wola</w:t>
      </w:r>
      <w:r w:rsidR="00B8558E" w:rsidRPr="009B6B4D">
        <w:rPr>
          <w:spacing w:val="4"/>
        </w:rPr>
        <w:t>,</w:t>
      </w:r>
      <w:r w:rsidR="00B8558E" w:rsidRPr="00631CAD">
        <w:rPr>
          <w:b/>
          <w:bCs/>
        </w:rPr>
        <w:t xml:space="preserve"> </w:t>
      </w:r>
      <w:r w:rsidR="00B8558E" w:rsidRPr="00631CAD">
        <w:rPr>
          <w:spacing w:val="-2"/>
        </w:rPr>
        <w:t>działającego przez pełnomocnika Dominikę Mazur,</w:t>
      </w:r>
    </w:p>
    <w:p w14:paraId="1C305E2C" w14:textId="77777777" w:rsidR="00B8558E" w:rsidRDefault="00B8558E" w:rsidP="000539B9">
      <w:pPr>
        <w:spacing w:line="240" w:lineRule="auto"/>
        <w:ind w:right="-1" w:firstLine="0"/>
        <w:jc w:val="center"/>
      </w:pPr>
    </w:p>
    <w:p w14:paraId="0F43BE67" w14:textId="77777777" w:rsidR="000539B9" w:rsidRPr="00631CAD" w:rsidRDefault="000539B9" w:rsidP="000539B9">
      <w:pPr>
        <w:spacing w:line="240" w:lineRule="auto"/>
        <w:ind w:right="-1" w:firstLine="0"/>
        <w:jc w:val="center"/>
      </w:pPr>
      <w:r w:rsidRPr="00631CAD">
        <w:t>w sprawie</w:t>
      </w:r>
    </w:p>
    <w:p w14:paraId="34EC1D6E" w14:textId="77777777" w:rsidR="000539B9" w:rsidRPr="00631CAD" w:rsidRDefault="000539B9" w:rsidP="000539B9">
      <w:pPr>
        <w:spacing w:line="240" w:lineRule="auto"/>
        <w:ind w:right="-1"/>
      </w:pPr>
    </w:p>
    <w:p w14:paraId="551144E2" w14:textId="77777777" w:rsidR="00A23293" w:rsidRPr="00E24010" w:rsidRDefault="000539B9" w:rsidP="00A23293">
      <w:pPr>
        <w:ind w:firstLine="0"/>
        <w:rPr>
          <w:rFonts w:ascii="Arial-BoldItalicMT" w:hAnsi="Arial-BoldItalicMT" w:cs="Arial-BoldItalicMT"/>
          <w:b/>
          <w:bCs/>
          <w:i/>
          <w:iCs/>
        </w:rPr>
      </w:pPr>
      <w:bookmarkStart w:id="1" w:name="_Hlk113450682"/>
      <w:r>
        <w:t xml:space="preserve">wydania decyzji o udzieleniu pozwolenia na budowę inwestycji pn.: </w:t>
      </w:r>
      <w:bookmarkStart w:id="2" w:name="_Hlk88036813"/>
      <w:bookmarkStart w:id="3" w:name="_Hlk60048355"/>
      <w:bookmarkStart w:id="4" w:name="_Hlk139964077"/>
      <w:bookmarkStart w:id="5" w:name="_Hlk113352365"/>
      <w:bookmarkStart w:id="6" w:name="_Hlk113516363"/>
      <w:r w:rsidR="00A23293">
        <w:rPr>
          <w:rFonts w:ascii="Arial-BoldItalicMT" w:hAnsi="Arial-BoldItalicMT" w:cs="Arial-BoldItalicMT"/>
          <w:b/>
          <w:bCs/>
          <w:i/>
          <w:iCs/>
        </w:rPr>
        <w:t xml:space="preserve">„Przebudowa gazociągu wysokiego ciśnienia DN 400 Śledziejowice – Skawina na odcinku od Wieliczka ul. Za Torem do działki nr 203/4 przy ul. </w:t>
      </w:r>
      <w:proofErr w:type="spellStart"/>
      <w:r w:rsidR="00A23293">
        <w:rPr>
          <w:rFonts w:ascii="Arial-BoldItalicMT" w:hAnsi="Arial-BoldItalicMT" w:cs="Arial-BoldItalicMT"/>
          <w:b/>
          <w:bCs/>
          <w:i/>
          <w:iCs/>
        </w:rPr>
        <w:t>Sawiczewskich</w:t>
      </w:r>
      <w:proofErr w:type="spellEnd"/>
      <w:r w:rsidR="00A23293">
        <w:rPr>
          <w:rFonts w:ascii="Arial-BoldItalicMT" w:hAnsi="Arial-BoldItalicMT" w:cs="Arial-BoldItalicMT"/>
          <w:b/>
          <w:bCs/>
          <w:i/>
          <w:iCs/>
        </w:rPr>
        <w:t xml:space="preserve"> w Krakowie na długości około 6,5 km</w:t>
      </w:r>
      <w:r w:rsidR="00A23293">
        <w:rPr>
          <w:rFonts w:ascii="Arial-BoldMT" w:hAnsi="Arial-BoldMT" w:cs="Arial-BoldMT"/>
          <w:b/>
          <w:bCs/>
        </w:rPr>
        <w:t>"; Dane nieruchomości (miejsce wykonywania robót budowlanych): województwo małopolskie, powiat miasto Kraków i wielicki, gmina Kraków i Wieliczka, miejscowość</w:t>
      </w:r>
      <w:r w:rsidR="00A23293">
        <w:rPr>
          <w:rFonts w:ascii="Arial-BoldItalicMT" w:hAnsi="Arial-BoldItalicMT" w:cs="Arial-BoldItalicMT"/>
          <w:b/>
          <w:bCs/>
          <w:i/>
          <w:iCs/>
        </w:rPr>
        <w:t xml:space="preserve"> </w:t>
      </w:r>
      <w:r w:rsidR="00A23293">
        <w:rPr>
          <w:rFonts w:ascii="Arial-BoldMT" w:hAnsi="Arial-BoldMT" w:cs="Arial-BoldMT"/>
          <w:b/>
          <w:bCs/>
        </w:rPr>
        <w:t>Kraków i Wieliczka, kod pocztowy 30-616, 30-698, 30-699, 30-694, 32-020, działki ewidencyjne numer:</w:t>
      </w:r>
    </w:p>
    <w:p w14:paraId="5ABE1CBB" w14:textId="176EE24B" w:rsidR="00A23293" w:rsidRDefault="00A23293" w:rsidP="00A23293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  <w:rPr>
          <w:bCs/>
        </w:rPr>
      </w:pPr>
    </w:p>
    <w:p w14:paraId="13EC04A8" w14:textId="77777777" w:rsidR="001E061E" w:rsidRDefault="001E061E" w:rsidP="00A23293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  <w:rPr>
          <w:bCs/>
        </w:rPr>
      </w:pPr>
    </w:p>
    <w:p w14:paraId="34707EDD" w14:textId="08A5C689" w:rsidR="00A23293" w:rsidRDefault="00A23293" w:rsidP="00A23293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  <w:rPr>
          <w:bCs/>
        </w:rPr>
      </w:pPr>
      <w:r w:rsidRPr="00E24010">
        <w:rPr>
          <w:bCs/>
        </w:rPr>
        <w:t xml:space="preserve">jednostka ewidencyjna </w:t>
      </w:r>
      <w:r w:rsidRPr="00E24010">
        <w:rPr>
          <w:b/>
          <w:bCs/>
        </w:rPr>
        <w:t>126104_9</w:t>
      </w:r>
      <w:r w:rsidRPr="00E24010">
        <w:rPr>
          <w:bCs/>
        </w:rPr>
        <w:t xml:space="preserve"> </w:t>
      </w:r>
      <w:r w:rsidRPr="00664396">
        <w:rPr>
          <w:b/>
          <w:bCs/>
        </w:rPr>
        <w:t>Podgórze</w:t>
      </w:r>
      <w:r w:rsidRPr="00E24010">
        <w:rPr>
          <w:bCs/>
        </w:rPr>
        <w:t xml:space="preserve">, obręb ewidencyjny </w:t>
      </w:r>
      <w:r w:rsidRPr="00BA60A7">
        <w:rPr>
          <w:b/>
          <w:bCs/>
        </w:rPr>
        <w:t>0091</w:t>
      </w:r>
      <w:r>
        <w:rPr>
          <w:bCs/>
        </w:rPr>
        <w:t xml:space="preserve"> (</w:t>
      </w:r>
      <w:r>
        <w:rPr>
          <w:b/>
          <w:bCs/>
        </w:rPr>
        <w:t>P-</w:t>
      </w:r>
      <w:r w:rsidRPr="00E24010">
        <w:rPr>
          <w:b/>
          <w:bCs/>
        </w:rPr>
        <w:t>91</w:t>
      </w:r>
      <w:r w:rsidRPr="00BA60A7">
        <w:rPr>
          <w:bCs/>
        </w:rPr>
        <w:t>)</w:t>
      </w:r>
      <w:r w:rsidRPr="00E24010">
        <w:rPr>
          <w:bCs/>
        </w:rPr>
        <w:t xml:space="preserve">, </w:t>
      </w:r>
    </w:p>
    <w:p w14:paraId="08601827" w14:textId="39C6B733" w:rsidR="00A23293" w:rsidRPr="001E061E" w:rsidRDefault="00A23293" w:rsidP="001E061E">
      <w:pPr>
        <w:pStyle w:val="Akapitzlist"/>
        <w:ind w:left="284" w:firstLine="0"/>
        <w:rPr>
          <w:bCs/>
        </w:rPr>
      </w:pPr>
      <w:r>
        <w:rPr>
          <w:bCs/>
        </w:rPr>
        <w:t xml:space="preserve">l.p., </w:t>
      </w:r>
      <w:r w:rsidRPr="00E24010">
        <w:rPr>
          <w:bCs/>
        </w:rPr>
        <w:t>numer działki ewidencyjne</w:t>
      </w:r>
      <w:r>
        <w:rPr>
          <w:bCs/>
        </w:rPr>
        <w:t>j</w:t>
      </w:r>
      <w:r w:rsidRPr="00E24010">
        <w:rPr>
          <w:bCs/>
        </w:rPr>
        <w:t>, numer księgi wieczystej:</w:t>
      </w:r>
    </w:p>
    <w:tbl>
      <w:tblPr>
        <w:tblStyle w:val="Tabela-Siatka"/>
        <w:tblpPr w:leftFromText="141" w:rightFromText="141" w:vertAnchor="text" w:horzAnchor="margin" w:tblpY="218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508"/>
        <w:gridCol w:w="2031"/>
      </w:tblGrid>
      <w:tr w:rsidR="004F21D5" w14:paraId="77BE2CB8" w14:textId="77777777" w:rsidTr="00C26436">
        <w:tc>
          <w:tcPr>
            <w:tcW w:w="709" w:type="dxa"/>
          </w:tcPr>
          <w:p w14:paraId="23293F58" w14:textId="77777777" w:rsidR="004F21D5" w:rsidRPr="009037BF" w:rsidRDefault="004F21D5" w:rsidP="00C26436">
            <w:pPr>
              <w:pStyle w:val="Akapitzlist"/>
              <w:ind w:left="0" w:firstLine="0"/>
              <w:rPr>
                <w:b/>
              </w:rPr>
            </w:pPr>
            <w:r w:rsidRPr="009037BF">
              <w:rPr>
                <w:b/>
              </w:rPr>
              <w:t>L.p.</w:t>
            </w:r>
          </w:p>
        </w:tc>
        <w:tc>
          <w:tcPr>
            <w:tcW w:w="1508" w:type="dxa"/>
          </w:tcPr>
          <w:p w14:paraId="006FD968" w14:textId="77777777" w:rsidR="004F21D5" w:rsidRPr="009037BF" w:rsidRDefault="004F21D5" w:rsidP="00C26436">
            <w:pPr>
              <w:pStyle w:val="Akapitzlist"/>
              <w:ind w:left="0" w:firstLine="0"/>
              <w:rPr>
                <w:b/>
              </w:rPr>
            </w:pPr>
            <w:r w:rsidRPr="009037BF">
              <w:rPr>
                <w:b/>
              </w:rPr>
              <w:t>Numer działki ewidencyjnej</w:t>
            </w:r>
          </w:p>
        </w:tc>
        <w:tc>
          <w:tcPr>
            <w:tcW w:w="2031" w:type="dxa"/>
          </w:tcPr>
          <w:p w14:paraId="5DF4145D" w14:textId="77777777" w:rsidR="004F21D5" w:rsidRPr="009037BF" w:rsidRDefault="004F21D5" w:rsidP="00C26436">
            <w:pPr>
              <w:pStyle w:val="Akapitzlist"/>
              <w:ind w:left="0" w:firstLine="0"/>
              <w:rPr>
                <w:b/>
              </w:rPr>
            </w:pPr>
            <w:r w:rsidRPr="009037BF">
              <w:rPr>
                <w:b/>
              </w:rPr>
              <w:t>Numer księgi wieczystej</w:t>
            </w:r>
          </w:p>
        </w:tc>
      </w:tr>
      <w:tr w:rsidR="004F21D5" w14:paraId="71DEB342" w14:textId="77777777" w:rsidTr="00C26436">
        <w:tc>
          <w:tcPr>
            <w:tcW w:w="709" w:type="dxa"/>
          </w:tcPr>
          <w:p w14:paraId="55C67A97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3A59D47D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203/4</w:t>
            </w:r>
          </w:p>
        </w:tc>
        <w:tc>
          <w:tcPr>
            <w:tcW w:w="2031" w:type="dxa"/>
            <w:vAlign w:val="bottom"/>
          </w:tcPr>
          <w:p w14:paraId="23398CE3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KR1P/00215063/4</w:t>
            </w:r>
          </w:p>
        </w:tc>
      </w:tr>
      <w:tr w:rsidR="004F21D5" w14:paraId="05D0B5B2" w14:textId="77777777" w:rsidTr="00C26436">
        <w:tc>
          <w:tcPr>
            <w:tcW w:w="709" w:type="dxa"/>
          </w:tcPr>
          <w:p w14:paraId="078FE02B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35978865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203/5</w:t>
            </w:r>
          </w:p>
        </w:tc>
        <w:tc>
          <w:tcPr>
            <w:tcW w:w="2031" w:type="dxa"/>
            <w:vAlign w:val="bottom"/>
          </w:tcPr>
          <w:p w14:paraId="11585C11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KR1P/00215064/1</w:t>
            </w:r>
          </w:p>
        </w:tc>
      </w:tr>
      <w:tr w:rsidR="004F21D5" w14:paraId="3D515E7C" w14:textId="77777777" w:rsidTr="00C26436">
        <w:tc>
          <w:tcPr>
            <w:tcW w:w="709" w:type="dxa"/>
          </w:tcPr>
          <w:p w14:paraId="32D72603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02DA0B59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205/6</w:t>
            </w:r>
          </w:p>
        </w:tc>
        <w:tc>
          <w:tcPr>
            <w:tcW w:w="2031" w:type="dxa"/>
            <w:vAlign w:val="bottom"/>
          </w:tcPr>
          <w:p w14:paraId="01F20909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KR1P/00172604/5</w:t>
            </w:r>
          </w:p>
        </w:tc>
      </w:tr>
      <w:tr w:rsidR="004F21D5" w14:paraId="456D1ED1" w14:textId="77777777" w:rsidTr="00C26436">
        <w:tc>
          <w:tcPr>
            <w:tcW w:w="709" w:type="dxa"/>
          </w:tcPr>
          <w:p w14:paraId="75A29F12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7ABD5A8A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205/5</w:t>
            </w:r>
          </w:p>
        </w:tc>
        <w:tc>
          <w:tcPr>
            <w:tcW w:w="2031" w:type="dxa"/>
            <w:vAlign w:val="bottom"/>
          </w:tcPr>
          <w:p w14:paraId="4D475AA4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KR1P/00468274/4</w:t>
            </w:r>
          </w:p>
        </w:tc>
      </w:tr>
      <w:tr w:rsidR="004F21D5" w14:paraId="2BE8471A" w14:textId="77777777" w:rsidTr="00C26436">
        <w:tc>
          <w:tcPr>
            <w:tcW w:w="709" w:type="dxa"/>
          </w:tcPr>
          <w:p w14:paraId="06441E95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7E55E7C2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205/7</w:t>
            </w:r>
          </w:p>
        </w:tc>
        <w:tc>
          <w:tcPr>
            <w:tcW w:w="2031" w:type="dxa"/>
            <w:vAlign w:val="bottom"/>
          </w:tcPr>
          <w:p w14:paraId="40A8EF11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KR1P/00632439/0</w:t>
            </w:r>
          </w:p>
        </w:tc>
      </w:tr>
      <w:tr w:rsidR="004F21D5" w14:paraId="4879A056" w14:textId="77777777" w:rsidTr="00C26436">
        <w:tc>
          <w:tcPr>
            <w:tcW w:w="709" w:type="dxa"/>
          </w:tcPr>
          <w:p w14:paraId="08FC87D1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5AF30875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205/8</w:t>
            </w:r>
          </w:p>
        </w:tc>
        <w:tc>
          <w:tcPr>
            <w:tcW w:w="2031" w:type="dxa"/>
            <w:vAlign w:val="bottom"/>
          </w:tcPr>
          <w:p w14:paraId="38985ECD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KR1P/00632439/0</w:t>
            </w:r>
          </w:p>
        </w:tc>
      </w:tr>
      <w:tr w:rsidR="004F21D5" w14:paraId="2DD1A1CE" w14:textId="77777777" w:rsidTr="00C26436">
        <w:tc>
          <w:tcPr>
            <w:tcW w:w="709" w:type="dxa"/>
          </w:tcPr>
          <w:p w14:paraId="7D08D01D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5624F6AC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205/1</w:t>
            </w:r>
          </w:p>
        </w:tc>
        <w:tc>
          <w:tcPr>
            <w:tcW w:w="2031" w:type="dxa"/>
            <w:vAlign w:val="bottom"/>
          </w:tcPr>
          <w:p w14:paraId="6318145A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KR1P/00070481/1</w:t>
            </w:r>
          </w:p>
        </w:tc>
      </w:tr>
      <w:tr w:rsidR="004F21D5" w14:paraId="4E323256" w14:textId="77777777" w:rsidTr="00C26436">
        <w:tc>
          <w:tcPr>
            <w:tcW w:w="709" w:type="dxa"/>
          </w:tcPr>
          <w:p w14:paraId="5E391EE5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506326D5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205/9</w:t>
            </w:r>
          </w:p>
        </w:tc>
        <w:tc>
          <w:tcPr>
            <w:tcW w:w="2031" w:type="dxa"/>
            <w:vAlign w:val="bottom"/>
          </w:tcPr>
          <w:p w14:paraId="06D5ABF3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KR1P/00529095/1</w:t>
            </w:r>
          </w:p>
        </w:tc>
      </w:tr>
      <w:tr w:rsidR="004F21D5" w14:paraId="251A5EB8" w14:textId="77777777" w:rsidTr="00C26436">
        <w:tc>
          <w:tcPr>
            <w:tcW w:w="709" w:type="dxa"/>
          </w:tcPr>
          <w:p w14:paraId="76C1FBC2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0AE43E9C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205/10</w:t>
            </w:r>
          </w:p>
        </w:tc>
        <w:tc>
          <w:tcPr>
            <w:tcW w:w="2031" w:type="dxa"/>
            <w:vAlign w:val="bottom"/>
          </w:tcPr>
          <w:p w14:paraId="7142A755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KR1P/00070481/1</w:t>
            </w:r>
          </w:p>
        </w:tc>
      </w:tr>
      <w:tr w:rsidR="004F21D5" w14:paraId="59F8F1DD" w14:textId="77777777" w:rsidTr="00C26436">
        <w:tc>
          <w:tcPr>
            <w:tcW w:w="709" w:type="dxa"/>
          </w:tcPr>
          <w:p w14:paraId="7FB06F9D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2EB6D1C6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205/2</w:t>
            </w:r>
          </w:p>
        </w:tc>
        <w:tc>
          <w:tcPr>
            <w:tcW w:w="2031" w:type="dxa"/>
            <w:vAlign w:val="bottom"/>
          </w:tcPr>
          <w:p w14:paraId="369A5699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KR1P/00204699/1</w:t>
            </w:r>
          </w:p>
        </w:tc>
      </w:tr>
      <w:tr w:rsidR="004F21D5" w14:paraId="07549C91" w14:textId="77777777" w:rsidTr="00C26436">
        <w:tc>
          <w:tcPr>
            <w:tcW w:w="709" w:type="dxa"/>
          </w:tcPr>
          <w:p w14:paraId="3E6393A9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0D249536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205/3</w:t>
            </w:r>
          </w:p>
        </w:tc>
        <w:tc>
          <w:tcPr>
            <w:tcW w:w="2031" w:type="dxa"/>
            <w:vAlign w:val="bottom"/>
          </w:tcPr>
          <w:p w14:paraId="4F7CF1C9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KR1P/00205970/2</w:t>
            </w:r>
          </w:p>
        </w:tc>
      </w:tr>
      <w:tr w:rsidR="004F21D5" w14:paraId="4010041D" w14:textId="77777777" w:rsidTr="00C26436">
        <w:tc>
          <w:tcPr>
            <w:tcW w:w="709" w:type="dxa"/>
          </w:tcPr>
          <w:p w14:paraId="54071368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2E80677B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205/4</w:t>
            </w:r>
          </w:p>
        </w:tc>
        <w:tc>
          <w:tcPr>
            <w:tcW w:w="2031" w:type="dxa"/>
            <w:vAlign w:val="bottom"/>
          </w:tcPr>
          <w:p w14:paraId="0F0EA657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KR1P/00212974/2</w:t>
            </w:r>
          </w:p>
        </w:tc>
      </w:tr>
      <w:tr w:rsidR="004F21D5" w14:paraId="5E949086" w14:textId="77777777" w:rsidTr="00C26436">
        <w:tc>
          <w:tcPr>
            <w:tcW w:w="709" w:type="dxa"/>
          </w:tcPr>
          <w:p w14:paraId="417AA254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18B24988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254</w:t>
            </w:r>
          </w:p>
        </w:tc>
        <w:tc>
          <w:tcPr>
            <w:tcW w:w="2031" w:type="dxa"/>
            <w:vAlign w:val="bottom"/>
          </w:tcPr>
          <w:p w14:paraId="0ABBB828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BRAK KW</w:t>
            </w:r>
          </w:p>
        </w:tc>
      </w:tr>
      <w:tr w:rsidR="004F21D5" w14:paraId="4D08F96F" w14:textId="77777777" w:rsidTr="00C26436">
        <w:tc>
          <w:tcPr>
            <w:tcW w:w="709" w:type="dxa"/>
          </w:tcPr>
          <w:p w14:paraId="04795527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3DC45EEF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219/1</w:t>
            </w:r>
          </w:p>
        </w:tc>
        <w:tc>
          <w:tcPr>
            <w:tcW w:w="2031" w:type="dxa"/>
            <w:vAlign w:val="bottom"/>
          </w:tcPr>
          <w:p w14:paraId="317ABF48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KR1P/00366813/0</w:t>
            </w:r>
          </w:p>
        </w:tc>
      </w:tr>
      <w:tr w:rsidR="004F21D5" w14:paraId="3E2B5818" w14:textId="77777777" w:rsidTr="00C26436">
        <w:tc>
          <w:tcPr>
            <w:tcW w:w="709" w:type="dxa"/>
          </w:tcPr>
          <w:p w14:paraId="6C55EDB7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378D6FE1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218</w:t>
            </w:r>
          </w:p>
        </w:tc>
        <w:tc>
          <w:tcPr>
            <w:tcW w:w="2031" w:type="dxa"/>
            <w:vAlign w:val="bottom"/>
          </w:tcPr>
          <w:p w14:paraId="4809E1E1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KR1P/00017263/8</w:t>
            </w:r>
          </w:p>
        </w:tc>
      </w:tr>
      <w:tr w:rsidR="004F21D5" w14:paraId="1497D964" w14:textId="77777777" w:rsidTr="00C26436">
        <w:tc>
          <w:tcPr>
            <w:tcW w:w="709" w:type="dxa"/>
          </w:tcPr>
          <w:p w14:paraId="1FDF6504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58330B31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219/2</w:t>
            </w:r>
          </w:p>
        </w:tc>
        <w:tc>
          <w:tcPr>
            <w:tcW w:w="2031" w:type="dxa"/>
            <w:vAlign w:val="bottom"/>
          </w:tcPr>
          <w:p w14:paraId="39412E3E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KR1P/00366815/4</w:t>
            </w:r>
          </w:p>
        </w:tc>
      </w:tr>
      <w:tr w:rsidR="004F21D5" w14:paraId="651E0FD3" w14:textId="77777777" w:rsidTr="00C26436">
        <w:tc>
          <w:tcPr>
            <w:tcW w:w="709" w:type="dxa"/>
          </w:tcPr>
          <w:p w14:paraId="207B9524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40154851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220</w:t>
            </w:r>
          </w:p>
        </w:tc>
        <w:tc>
          <w:tcPr>
            <w:tcW w:w="2031" w:type="dxa"/>
            <w:vAlign w:val="bottom"/>
          </w:tcPr>
          <w:p w14:paraId="0B8414C9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KW 252680</w:t>
            </w:r>
          </w:p>
        </w:tc>
      </w:tr>
      <w:tr w:rsidR="004F21D5" w14:paraId="7266E58A" w14:textId="77777777" w:rsidTr="00C26436">
        <w:tc>
          <w:tcPr>
            <w:tcW w:w="709" w:type="dxa"/>
          </w:tcPr>
          <w:p w14:paraId="4D520351" w14:textId="77777777" w:rsidR="004F21D5" w:rsidRPr="0088357E" w:rsidRDefault="004F21D5" w:rsidP="004F21D5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5E562951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217/1</w:t>
            </w:r>
          </w:p>
        </w:tc>
        <w:tc>
          <w:tcPr>
            <w:tcW w:w="2031" w:type="dxa"/>
            <w:vAlign w:val="bottom"/>
          </w:tcPr>
          <w:p w14:paraId="2A7C0209" w14:textId="77777777" w:rsidR="004F21D5" w:rsidRPr="0088357E" w:rsidRDefault="004F21D5" w:rsidP="00C26436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KR1P/00069476/3</w:t>
            </w:r>
          </w:p>
        </w:tc>
      </w:tr>
    </w:tbl>
    <w:p w14:paraId="20C58A90" w14:textId="3583DE26" w:rsidR="00A23293" w:rsidRDefault="00A23293" w:rsidP="000539B9">
      <w:pPr>
        <w:spacing w:line="240" w:lineRule="auto"/>
        <w:ind w:firstLine="0"/>
      </w:pPr>
    </w:p>
    <w:tbl>
      <w:tblPr>
        <w:tblStyle w:val="Tabela-Siatka"/>
        <w:tblpPr w:leftFromText="142" w:rightFromText="142" w:vertAnchor="text" w:horzAnchor="page" w:tblpX="5987" w:tblpY="-38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1508"/>
        <w:gridCol w:w="2047"/>
      </w:tblGrid>
      <w:tr w:rsidR="004F21D5" w14:paraId="0AD9108C" w14:textId="77777777" w:rsidTr="004F21D5">
        <w:tc>
          <w:tcPr>
            <w:tcW w:w="551" w:type="dxa"/>
          </w:tcPr>
          <w:p w14:paraId="6FBA7D32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6061D8FA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221</w:t>
            </w:r>
          </w:p>
        </w:tc>
        <w:tc>
          <w:tcPr>
            <w:tcW w:w="2047" w:type="dxa"/>
            <w:vAlign w:val="bottom"/>
          </w:tcPr>
          <w:p w14:paraId="24CDEBBA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KR1P/00267526/7</w:t>
            </w:r>
          </w:p>
        </w:tc>
      </w:tr>
      <w:tr w:rsidR="004F21D5" w14:paraId="360B25AD" w14:textId="77777777" w:rsidTr="004F21D5">
        <w:tc>
          <w:tcPr>
            <w:tcW w:w="551" w:type="dxa"/>
          </w:tcPr>
          <w:p w14:paraId="445C7365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29C3CDCC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217/2</w:t>
            </w:r>
          </w:p>
        </w:tc>
        <w:tc>
          <w:tcPr>
            <w:tcW w:w="2047" w:type="dxa"/>
            <w:vAlign w:val="bottom"/>
          </w:tcPr>
          <w:p w14:paraId="57BAD85C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KR1P/00419646/5</w:t>
            </w:r>
          </w:p>
        </w:tc>
      </w:tr>
      <w:tr w:rsidR="004F21D5" w14:paraId="229275C4" w14:textId="77777777" w:rsidTr="004F21D5">
        <w:tc>
          <w:tcPr>
            <w:tcW w:w="551" w:type="dxa"/>
          </w:tcPr>
          <w:p w14:paraId="64B13909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7DE5EA47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215</w:t>
            </w:r>
          </w:p>
        </w:tc>
        <w:tc>
          <w:tcPr>
            <w:tcW w:w="2047" w:type="dxa"/>
            <w:vAlign w:val="bottom"/>
          </w:tcPr>
          <w:p w14:paraId="7859A817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KR1P/00364407/7</w:t>
            </w:r>
          </w:p>
        </w:tc>
      </w:tr>
      <w:tr w:rsidR="004F21D5" w14:paraId="25B05F08" w14:textId="77777777" w:rsidTr="004F21D5">
        <w:tc>
          <w:tcPr>
            <w:tcW w:w="551" w:type="dxa"/>
          </w:tcPr>
          <w:p w14:paraId="67BC99F9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496BC105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381/1</w:t>
            </w:r>
          </w:p>
        </w:tc>
        <w:tc>
          <w:tcPr>
            <w:tcW w:w="2047" w:type="dxa"/>
            <w:vAlign w:val="bottom"/>
          </w:tcPr>
          <w:p w14:paraId="45D8B54F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KR1P/00489070/7</w:t>
            </w:r>
          </w:p>
        </w:tc>
      </w:tr>
      <w:tr w:rsidR="004F21D5" w14:paraId="642579F6" w14:textId="77777777" w:rsidTr="004F21D5">
        <w:tc>
          <w:tcPr>
            <w:tcW w:w="551" w:type="dxa"/>
          </w:tcPr>
          <w:p w14:paraId="7A3A8CBF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3336693C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381/2</w:t>
            </w:r>
          </w:p>
        </w:tc>
        <w:tc>
          <w:tcPr>
            <w:tcW w:w="2047" w:type="dxa"/>
            <w:vAlign w:val="bottom"/>
          </w:tcPr>
          <w:p w14:paraId="496FE15D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KR1P/00489070/7</w:t>
            </w:r>
          </w:p>
        </w:tc>
      </w:tr>
      <w:tr w:rsidR="004F21D5" w14:paraId="3FF36A0A" w14:textId="77777777" w:rsidTr="004F21D5">
        <w:tc>
          <w:tcPr>
            <w:tcW w:w="551" w:type="dxa"/>
          </w:tcPr>
          <w:p w14:paraId="0CC4AFA8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709378F9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224/1</w:t>
            </w:r>
          </w:p>
        </w:tc>
        <w:tc>
          <w:tcPr>
            <w:tcW w:w="2047" w:type="dxa"/>
            <w:vAlign w:val="bottom"/>
          </w:tcPr>
          <w:p w14:paraId="6494EA75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KR1P/00511761/2</w:t>
            </w:r>
          </w:p>
        </w:tc>
      </w:tr>
      <w:tr w:rsidR="004F21D5" w14:paraId="322B7275" w14:textId="77777777" w:rsidTr="004F21D5">
        <w:tc>
          <w:tcPr>
            <w:tcW w:w="551" w:type="dxa"/>
          </w:tcPr>
          <w:p w14:paraId="7837CBCF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0F92BDA9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224/2</w:t>
            </w:r>
          </w:p>
        </w:tc>
        <w:tc>
          <w:tcPr>
            <w:tcW w:w="2047" w:type="dxa"/>
            <w:vAlign w:val="bottom"/>
          </w:tcPr>
          <w:p w14:paraId="0B82C0CF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KR1P/00230394/4</w:t>
            </w:r>
          </w:p>
        </w:tc>
      </w:tr>
      <w:tr w:rsidR="004F21D5" w14:paraId="11599B63" w14:textId="77777777" w:rsidTr="004F21D5">
        <w:tc>
          <w:tcPr>
            <w:tcW w:w="551" w:type="dxa"/>
          </w:tcPr>
          <w:p w14:paraId="47D2C141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7B4CB0C7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216/2</w:t>
            </w:r>
          </w:p>
        </w:tc>
        <w:tc>
          <w:tcPr>
            <w:tcW w:w="2047" w:type="dxa"/>
            <w:vAlign w:val="bottom"/>
          </w:tcPr>
          <w:p w14:paraId="4826BE26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BRAK KW</w:t>
            </w:r>
          </w:p>
        </w:tc>
      </w:tr>
      <w:tr w:rsidR="004F21D5" w14:paraId="30DAF787" w14:textId="77777777" w:rsidTr="004F21D5">
        <w:tc>
          <w:tcPr>
            <w:tcW w:w="551" w:type="dxa"/>
          </w:tcPr>
          <w:p w14:paraId="35AAE7CD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788B7E35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231</w:t>
            </w:r>
          </w:p>
        </w:tc>
        <w:tc>
          <w:tcPr>
            <w:tcW w:w="2047" w:type="dxa"/>
            <w:vAlign w:val="bottom"/>
          </w:tcPr>
          <w:p w14:paraId="1A75B62F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KW 49876</w:t>
            </w:r>
          </w:p>
        </w:tc>
      </w:tr>
      <w:tr w:rsidR="004F21D5" w14:paraId="740DF5A6" w14:textId="77777777" w:rsidTr="004F21D5">
        <w:tc>
          <w:tcPr>
            <w:tcW w:w="551" w:type="dxa"/>
          </w:tcPr>
          <w:p w14:paraId="5B56B056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27B7B939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300/4</w:t>
            </w:r>
          </w:p>
        </w:tc>
        <w:tc>
          <w:tcPr>
            <w:tcW w:w="2047" w:type="dxa"/>
            <w:vAlign w:val="bottom"/>
          </w:tcPr>
          <w:p w14:paraId="4E497B59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KR1P/00365094/6</w:t>
            </w:r>
          </w:p>
        </w:tc>
      </w:tr>
      <w:tr w:rsidR="004F21D5" w14:paraId="30FB6C1A" w14:textId="77777777" w:rsidTr="004F21D5">
        <w:tc>
          <w:tcPr>
            <w:tcW w:w="551" w:type="dxa"/>
          </w:tcPr>
          <w:p w14:paraId="5695C5DB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4AD459C5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229</w:t>
            </w:r>
          </w:p>
        </w:tc>
        <w:tc>
          <w:tcPr>
            <w:tcW w:w="2047" w:type="dxa"/>
            <w:vAlign w:val="bottom"/>
          </w:tcPr>
          <w:p w14:paraId="4F84B408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KR1P/00026459/5</w:t>
            </w:r>
          </w:p>
        </w:tc>
      </w:tr>
      <w:tr w:rsidR="004F21D5" w14:paraId="0C640AC2" w14:textId="77777777" w:rsidTr="004F21D5">
        <w:tc>
          <w:tcPr>
            <w:tcW w:w="551" w:type="dxa"/>
          </w:tcPr>
          <w:p w14:paraId="386EE914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11F0709F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296/1</w:t>
            </w:r>
          </w:p>
        </w:tc>
        <w:tc>
          <w:tcPr>
            <w:tcW w:w="2047" w:type="dxa"/>
            <w:vAlign w:val="bottom"/>
          </w:tcPr>
          <w:p w14:paraId="501D3AC2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KR1P/00480947/3</w:t>
            </w:r>
          </w:p>
        </w:tc>
      </w:tr>
      <w:tr w:rsidR="004F21D5" w14:paraId="50380CF3" w14:textId="77777777" w:rsidTr="004F21D5">
        <w:tc>
          <w:tcPr>
            <w:tcW w:w="551" w:type="dxa"/>
          </w:tcPr>
          <w:p w14:paraId="74FD65A0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3830B153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259/4</w:t>
            </w:r>
          </w:p>
        </w:tc>
        <w:tc>
          <w:tcPr>
            <w:tcW w:w="2047" w:type="dxa"/>
            <w:vAlign w:val="bottom"/>
          </w:tcPr>
          <w:p w14:paraId="3F0F7CEB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KR1P/00493649/8</w:t>
            </w:r>
          </w:p>
        </w:tc>
      </w:tr>
      <w:tr w:rsidR="004F21D5" w14:paraId="654E52B6" w14:textId="77777777" w:rsidTr="004F21D5">
        <w:tc>
          <w:tcPr>
            <w:tcW w:w="551" w:type="dxa"/>
          </w:tcPr>
          <w:p w14:paraId="1155AE5B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1F0E9800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259/1</w:t>
            </w:r>
          </w:p>
        </w:tc>
        <w:tc>
          <w:tcPr>
            <w:tcW w:w="2047" w:type="dxa"/>
            <w:vAlign w:val="bottom"/>
          </w:tcPr>
          <w:p w14:paraId="0DEA01A8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KR1P/00432654/1</w:t>
            </w:r>
          </w:p>
        </w:tc>
      </w:tr>
      <w:tr w:rsidR="004F21D5" w14:paraId="4501E955" w14:textId="77777777" w:rsidTr="004F21D5">
        <w:tc>
          <w:tcPr>
            <w:tcW w:w="551" w:type="dxa"/>
          </w:tcPr>
          <w:p w14:paraId="08C7F14E" w14:textId="77777777" w:rsidR="004F21D5" w:rsidRPr="0088357E" w:rsidRDefault="004F21D5" w:rsidP="004F21D5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" w:hanging="21"/>
              <w:rPr>
                <w:bCs/>
                <w:szCs w:val="22"/>
              </w:rPr>
            </w:pPr>
          </w:p>
        </w:tc>
        <w:tc>
          <w:tcPr>
            <w:tcW w:w="1508" w:type="dxa"/>
            <w:vAlign w:val="bottom"/>
          </w:tcPr>
          <w:p w14:paraId="7980E100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296/2</w:t>
            </w:r>
          </w:p>
        </w:tc>
        <w:tc>
          <w:tcPr>
            <w:tcW w:w="2047" w:type="dxa"/>
            <w:vAlign w:val="bottom"/>
          </w:tcPr>
          <w:p w14:paraId="6044A885" w14:textId="77777777" w:rsidR="004F21D5" w:rsidRPr="0088357E" w:rsidRDefault="004F21D5" w:rsidP="004F21D5">
            <w:pPr>
              <w:pStyle w:val="Akapitzlist"/>
              <w:ind w:left="0" w:firstLine="0"/>
              <w:rPr>
                <w:bCs/>
                <w:szCs w:val="22"/>
              </w:rPr>
            </w:pPr>
            <w:r w:rsidRPr="0088357E">
              <w:rPr>
                <w:color w:val="000000"/>
                <w:szCs w:val="22"/>
              </w:rPr>
              <w:t>KR1P/00480947/3</w:t>
            </w:r>
          </w:p>
        </w:tc>
      </w:tr>
    </w:tbl>
    <w:p w14:paraId="06B10E6F" w14:textId="4908C1CE" w:rsidR="00A23293" w:rsidRDefault="00A23293" w:rsidP="000539B9">
      <w:pPr>
        <w:spacing w:line="240" w:lineRule="auto"/>
        <w:ind w:firstLine="0"/>
      </w:pPr>
    </w:p>
    <w:p w14:paraId="399A8B58" w14:textId="77777777" w:rsidR="00A23293" w:rsidRDefault="00A23293" w:rsidP="000539B9">
      <w:pPr>
        <w:spacing w:line="240" w:lineRule="auto"/>
        <w:ind w:firstLine="0"/>
      </w:pPr>
    </w:p>
    <w:p w14:paraId="152FBB8A" w14:textId="77777777" w:rsidR="00A23293" w:rsidRDefault="00A23293" w:rsidP="000539B9">
      <w:pPr>
        <w:spacing w:line="240" w:lineRule="auto"/>
        <w:ind w:firstLine="0"/>
      </w:pPr>
    </w:p>
    <w:bookmarkEnd w:id="1"/>
    <w:bookmarkEnd w:id="2"/>
    <w:bookmarkEnd w:id="3"/>
    <w:bookmarkEnd w:id="4"/>
    <w:bookmarkEnd w:id="5"/>
    <w:bookmarkEnd w:id="6"/>
    <w:p w14:paraId="6964EB54" w14:textId="77777777" w:rsidR="000539B9" w:rsidRDefault="000539B9" w:rsidP="000539B9">
      <w:pPr>
        <w:ind w:left="360" w:firstLine="0"/>
        <w:contextualSpacing/>
        <w:rPr>
          <w:b/>
          <w:bCs/>
          <w:spacing w:val="-2"/>
        </w:rPr>
      </w:pPr>
    </w:p>
    <w:p w14:paraId="5FA4D4D3" w14:textId="77777777" w:rsidR="000539B9" w:rsidRDefault="000539B9" w:rsidP="000539B9">
      <w:pPr>
        <w:ind w:left="360" w:firstLine="0"/>
        <w:contextualSpacing/>
        <w:rPr>
          <w:b/>
          <w:bCs/>
          <w:spacing w:val="-2"/>
        </w:rPr>
      </w:pPr>
    </w:p>
    <w:p w14:paraId="17CE9CFB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1216780E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72D047F3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3265F385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732790DA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50EE2FCE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6C451B0F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5EED51D4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4B148763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64A11B22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37EE8D0E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5EDF6395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7B2AD5D3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57F00F5B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5DBBCE93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161732AC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759236E8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1AE64748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61FB67B9" w14:textId="17581BF2" w:rsidR="004F21D5" w:rsidRDefault="004F21D5" w:rsidP="000539B9">
      <w:pPr>
        <w:spacing w:line="240" w:lineRule="auto"/>
        <w:ind w:right="-1"/>
        <w:rPr>
          <w:bCs/>
        </w:rPr>
      </w:pPr>
    </w:p>
    <w:p w14:paraId="64629D9F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0B7AE87B" w14:textId="77777777" w:rsidR="004F21D5" w:rsidRDefault="004F21D5" w:rsidP="004F21D5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</w:pPr>
      <w:r w:rsidRPr="00BA60A7">
        <w:lastRenderedPageBreak/>
        <w:t xml:space="preserve">jednostka ewidencyjna </w:t>
      </w:r>
      <w:r w:rsidRPr="00BA60A7">
        <w:rPr>
          <w:b/>
          <w:bCs/>
        </w:rPr>
        <w:t>126104_9 Podgórze</w:t>
      </w:r>
      <w:r w:rsidRPr="00BA60A7">
        <w:t>, obręb ewidencyjny</w:t>
      </w:r>
      <w:r w:rsidRPr="00BA60A7">
        <w:rPr>
          <w:b/>
          <w:bCs/>
        </w:rPr>
        <w:t xml:space="preserve"> </w:t>
      </w:r>
      <w:r>
        <w:rPr>
          <w:b/>
          <w:bCs/>
        </w:rPr>
        <w:t>0094 (</w:t>
      </w:r>
      <w:r w:rsidRPr="00BA60A7">
        <w:rPr>
          <w:b/>
          <w:bCs/>
        </w:rPr>
        <w:t>P-94</w:t>
      </w:r>
      <w:r>
        <w:rPr>
          <w:b/>
          <w:bCs/>
        </w:rPr>
        <w:t>)</w:t>
      </w:r>
      <w:r w:rsidRPr="00BA60A7">
        <w:t xml:space="preserve">, </w:t>
      </w:r>
    </w:p>
    <w:p w14:paraId="05356E96" w14:textId="77777777" w:rsidR="004F21D5" w:rsidRPr="00BA60A7" w:rsidRDefault="004F21D5" w:rsidP="004F21D5">
      <w:pPr>
        <w:ind w:left="284" w:firstLine="0"/>
        <w:rPr>
          <w:bCs/>
        </w:rPr>
      </w:pPr>
      <w:r w:rsidRPr="00BA60A7">
        <w:rPr>
          <w:bCs/>
        </w:rPr>
        <w:t>l.p., numer działki ewidencyjnej, numer księgi wieczystej:</w:t>
      </w:r>
    </w:p>
    <w:p w14:paraId="2BF69E0F" w14:textId="77777777" w:rsidR="004F21D5" w:rsidRDefault="004F21D5" w:rsidP="000539B9">
      <w:pPr>
        <w:spacing w:line="240" w:lineRule="auto"/>
        <w:ind w:right="-1"/>
        <w:rPr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F21D5" w14:paraId="673D6272" w14:textId="77777777" w:rsidTr="002A7A5F">
        <w:tc>
          <w:tcPr>
            <w:tcW w:w="1666" w:type="pct"/>
          </w:tcPr>
          <w:p w14:paraId="100D4243" w14:textId="77777777" w:rsidR="004F21D5" w:rsidRPr="009037BF" w:rsidRDefault="004F21D5" w:rsidP="00C26436">
            <w:pPr>
              <w:ind w:firstLine="0"/>
              <w:rPr>
                <w:b/>
              </w:rPr>
            </w:pPr>
            <w:r w:rsidRPr="009037BF">
              <w:rPr>
                <w:b/>
              </w:rPr>
              <w:t>L.p.</w:t>
            </w:r>
          </w:p>
        </w:tc>
        <w:tc>
          <w:tcPr>
            <w:tcW w:w="1666" w:type="pct"/>
          </w:tcPr>
          <w:p w14:paraId="67B3C740" w14:textId="77777777" w:rsidR="004F21D5" w:rsidRPr="009037BF" w:rsidRDefault="004F21D5" w:rsidP="00C26436">
            <w:pPr>
              <w:ind w:firstLine="0"/>
              <w:rPr>
                <w:b/>
              </w:rPr>
            </w:pPr>
            <w:r w:rsidRPr="009037BF">
              <w:rPr>
                <w:b/>
              </w:rPr>
              <w:t>Numer działki ewidencyjnej</w:t>
            </w:r>
          </w:p>
        </w:tc>
        <w:tc>
          <w:tcPr>
            <w:tcW w:w="1667" w:type="pct"/>
          </w:tcPr>
          <w:p w14:paraId="76EFC3F4" w14:textId="77777777" w:rsidR="004F21D5" w:rsidRPr="009037BF" w:rsidRDefault="004F21D5" w:rsidP="00C26436">
            <w:pPr>
              <w:ind w:firstLine="0"/>
              <w:rPr>
                <w:b/>
              </w:rPr>
            </w:pPr>
            <w:r w:rsidRPr="009037BF">
              <w:rPr>
                <w:b/>
              </w:rPr>
              <w:t>Numer księgi wieczystej</w:t>
            </w:r>
          </w:p>
        </w:tc>
      </w:tr>
      <w:tr w:rsidR="004F21D5" w14:paraId="6B4DBBAD" w14:textId="77777777" w:rsidTr="002A7A5F">
        <w:tc>
          <w:tcPr>
            <w:tcW w:w="1666" w:type="pct"/>
          </w:tcPr>
          <w:p w14:paraId="38F6A487" w14:textId="77777777" w:rsidR="004F21D5" w:rsidRPr="009037BF" w:rsidRDefault="004F21D5" w:rsidP="004F21D5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66" w:type="pct"/>
          </w:tcPr>
          <w:p w14:paraId="6912A535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6/5</w:t>
            </w:r>
          </w:p>
        </w:tc>
        <w:tc>
          <w:tcPr>
            <w:tcW w:w="1667" w:type="pct"/>
          </w:tcPr>
          <w:p w14:paraId="0B58DE1D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KR1P/00303025/0</w:t>
            </w:r>
          </w:p>
        </w:tc>
      </w:tr>
      <w:tr w:rsidR="004F21D5" w14:paraId="4C94C8A3" w14:textId="77777777" w:rsidTr="002A7A5F">
        <w:tc>
          <w:tcPr>
            <w:tcW w:w="1666" w:type="pct"/>
          </w:tcPr>
          <w:p w14:paraId="2025BE15" w14:textId="77777777" w:rsidR="004F21D5" w:rsidRPr="009037BF" w:rsidRDefault="004F21D5" w:rsidP="004F21D5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66" w:type="pct"/>
          </w:tcPr>
          <w:p w14:paraId="62F9E433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6/3</w:t>
            </w:r>
          </w:p>
        </w:tc>
        <w:tc>
          <w:tcPr>
            <w:tcW w:w="1667" w:type="pct"/>
          </w:tcPr>
          <w:p w14:paraId="27B457B0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KR1P/00667711/5</w:t>
            </w:r>
          </w:p>
        </w:tc>
      </w:tr>
      <w:tr w:rsidR="004F21D5" w14:paraId="7A09E363" w14:textId="77777777" w:rsidTr="002A7A5F">
        <w:tc>
          <w:tcPr>
            <w:tcW w:w="1666" w:type="pct"/>
          </w:tcPr>
          <w:p w14:paraId="02E1FCEB" w14:textId="77777777" w:rsidR="004F21D5" w:rsidRPr="009037BF" w:rsidRDefault="004F21D5" w:rsidP="004F21D5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66" w:type="pct"/>
          </w:tcPr>
          <w:p w14:paraId="32B085D5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6/4</w:t>
            </w:r>
          </w:p>
        </w:tc>
        <w:tc>
          <w:tcPr>
            <w:tcW w:w="1667" w:type="pct"/>
          </w:tcPr>
          <w:p w14:paraId="390B1AA4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KR1P/00153898/3</w:t>
            </w:r>
          </w:p>
        </w:tc>
      </w:tr>
      <w:tr w:rsidR="004F21D5" w14:paraId="33BAC280" w14:textId="77777777" w:rsidTr="002A7A5F">
        <w:tc>
          <w:tcPr>
            <w:tcW w:w="1666" w:type="pct"/>
          </w:tcPr>
          <w:p w14:paraId="686536B0" w14:textId="77777777" w:rsidR="004F21D5" w:rsidRPr="009037BF" w:rsidRDefault="004F21D5" w:rsidP="004F21D5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66" w:type="pct"/>
          </w:tcPr>
          <w:p w14:paraId="0DEFE32B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25/4</w:t>
            </w:r>
          </w:p>
        </w:tc>
        <w:tc>
          <w:tcPr>
            <w:tcW w:w="1667" w:type="pct"/>
          </w:tcPr>
          <w:p w14:paraId="46EAAB4F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BRAK KW</w:t>
            </w:r>
          </w:p>
        </w:tc>
      </w:tr>
      <w:tr w:rsidR="004F21D5" w14:paraId="2A45E24F" w14:textId="77777777" w:rsidTr="002A7A5F">
        <w:tc>
          <w:tcPr>
            <w:tcW w:w="1666" w:type="pct"/>
          </w:tcPr>
          <w:p w14:paraId="1EC4894F" w14:textId="77777777" w:rsidR="004F21D5" w:rsidRPr="009037BF" w:rsidRDefault="004F21D5" w:rsidP="004F21D5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66" w:type="pct"/>
          </w:tcPr>
          <w:p w14:paraId="74D4693F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24/3</w:t>
            </w:r>
          </w:p>
        </w:tc>
        <w:tc>
          <w:tcPr>
            <w:tcW w:w="1667" w:type="pct"/>
          </w:tcPr>
          <w:p w14:paraId="13D69604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KR1P/00204482/7</w:t>
            </w:r>
          </w:p>
        </w:tc>
      </w:tr>
      <w:tr w:rsidR="004F21D5" w14:paraId="70BB3821" w14:textId="77777777" w:rsidTr="002A7A5F">
        <w:tc>
          <w:tcPr>
            <w:tcW w:w="1666" w:type="pct"/>
          </w:tcPr>
          <w:p w14:paraId="5607B5C8" w14:textId="77777777" w:rsidR="004F21D5" w:rsidRPr="009037BF" w:rsidRDefault="004F21D5" w:rsidP="004F21D5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66" w:type="pct"/>
          </w:tcPr>
          <w:p w14:paraId="00D5A5A2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24/5</w:t>
            </w:r>
          </w:p>
        </w:tc>
        <w:tc>
          <w:tcPr>
            <w:tcW w:w="1667" w:type="pct"/>
          </w:tcPr>
          <w:p w14:paraId="1F3FE184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KW 204480</w:t>
            </w:r>
          </w:p>
        </w:tc>
      </w:tr>
      <w:tr w:rsidR="004F21D5" w14:paraId="68839118" w14:textId="77777777" w:rsidTr="002A7A5F">
        <w:tc>
          <w:tcPr>
            <w:tcW w:w="1666" w:type="pct"/>
          </w:tcPr>
          <w:p w14:paraId="596531A6" w14:textId="77777777" w:rsidR="004F21D5" w:rsidRPr="009037BF" w:rsidRDefault="004F21D5" w:rsidP="004F21D5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66" w:type="pct"/>
          </w:tcPr>
          <w:p w14:paraId="1A2EA5DE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24/6</w:t>
            </w:r>
          </w:p>
        </w:tc>
        <w:tc>
          <w:tcPr>
            <w:tcW w:w="1667" w:type="pct"/>
          </w:tcPr>
          <w:p w14:paraId="0A9DF318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KR1P/00501462/3</w:t>
            </w:r>
          </w:p>
        </w:tc>
      </w:tr>
      <w:tr w:rsidR="004F21D5" w14:paraId="59A10A2F" w14:textId="77777777" w:rsidTr="002A7A5F">
        <w:tc>
          <w:tcPr>
            <w:tcW w:w="1666" w:type="pct"/>
          </w:tcPr>
          <w:p w14:paraId="1A623A76" w14:textId="77777777" w:rsidR="004F21D5" w:rsidRPr="009037BF" w:rsidRDefault="004F21D5" w:rsidP="004F21D5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666" w:type="pct"/>
          </w:tcPr>
          <w:p w14:paraId="45697431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23</w:t>
            </w:r>
          </w:p>
        </w:tc>
        <w:tc>
          <w:tcPr>
            <w:tcW w:w="1667" w:type="pct"/>
          </w:tcPr>
          <w:p w14:paraId="799B65E5" w14:textId="77777777" w:rsidR="004F21D5" w:rsidRPr="009037BF" w:rsidRDefault="004F21D5" w:rsidP="00C26436">
            <w:pPr>
              <w:ind w:firstLine="0"/>
              <w:rPr>
                <w:szCs w:val="22"/>
              </w:rPr>
            </w:pPr>
            <w:r w:rsidRPr="009037BF">
              <w:rPr>
                <w:szCs w:val="22"/>
              </w:rPr>
              <w:t>KW 254360</w:t>
            </w:r>
          </w:p>
        </w:tc>
      </w:tr>
    </w:tbl>
    <w:p w14:paraId="22F19554" w14:textId="4AFF5E26" w:rsidR="004F21D5" w:rsidRDefault="004F21D5" w:rsidP="000539B9">
      <w:pPr>
        <w:spacing w:line="240" w:lineRule="auto"/>
        <w:ind w:right="-1"/>
        <w:rPr>
          <w:bCs/>
        </w:rPr>
      </w:pPr>
    </w:p>
    <w:p w14:paraId="3CD58AD9" w14:textId="77777777" w:rsidR="004F21D5" w:rsidRDefault="004F21D5" w:rsidP="004F21D5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</w:pPr>
      <w:r>
        <w:t xml:space="preserve">jednostka ewidencyjna </w:t>
      </w:r>
      <w:r>
        <w:rPr>
          <w:b/>
          <w:bCs/>
        </w:rPr>
        <w:t>126104_9 Podgórze</w:t>
      </w:r>
      <w:r>
        <w:t>, obręb ewidencyjny</w:t>
      </w:r>
      <w:r>
        <w:rPr>
          <w:b/>
          <w:bCs/>
        </w:rPr>
        <w:t xml:space="preserve"> 0096 (P-96)</w:t>
      </w:r>
      <w:r>
        <w:t xml:space="preserve">, </w:t>
      </w:r>
    </w:p>
    <w:p w14:paraId="6FB2BD91" w14:textId="3A68F991" w:rsidR="004F21D5" w:rsidRDefault="004F21D5" w:rsidP="001E061E">
      <w:pPr>
        <w:rPr>
          <w:bCs/>
        </w:rPr>
      </w:pPr>
      <w:r w:rsidRPr="00BA60A7">
        <w:rPr>
          <w:bCs/>
        </w:rPr>
        <w:t>l.p., numer działki ewidencyjnej, numer księgi wieczystej:</w:t>
      </w:r>
    </w:p>
    <w:p w14:paraId="4753826C" w14:textId="4EBD2D5B" w:rsidR="004F21D5" w:rsidRDefault="004F21D5" w:rsidP="000539B9">
      <w:pPr>
        <w:spacing w:line="240" w:lineRule="auto"/>
        <w:ind w:right="-1"/>
        <w:rPr>
          <w:bCs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2"/>
        <w:gridCol w:w="1550"/>
        <w:gridCol w:w="2106"/>
      </w:tblGrid>
      <w:tr w:rsidR="00F540BC" w14:paraId="0C8C19B7" w14:textId="77777777" w:rsidTr="00F540BC">
        <w:tc>
          <w:tcPr>
            <w:tcW w:w="572" w:type="dxa"/>
          </w:tcPr>
          <w:p w14:paraId="792B8AEA" w14:textId="35088455" w:rsidR="00F540BC" w:rsidRDefault="00F540BC" w:rsidP="00F540BC">
            <w:pPr>
              <w:spacing w:line="240" w:lineRule="auto"/>
              <w:ind w:right="-1" w:firstLine="0"/>
              <w:rPr>
                <w:bCs/>
              </w:rPr>
            </w:pPr>
            <w:r w:rsidRPr="009037BF">
              <w:rPr>
                <w:b/>
              </w:rPr>
              <w:t>L.p.</w:t>
            </w:r>
          </w:p>
        </w:tc>
        <w:tc>
          <w:tcPr>
            <w:tcW w:w="1550" w:type="dxa"/>
          </w:tcPr>
          <w:p w14:paraId="167D3D1B" w14:textId="22C98733" w:rsidR="00F540BC" w:rsidRDefault="00F540BC" w:rsidP="00F540BC">
            <w:pPr>
              <w:spacing w:line="240" w:lineRule="auto"/>
              <w:ind w:right="-1" w:firstLine="0"/>
              <w:rPr>
                <w:bCs/>
              </w:rPr>
            </w:pPr>
            <w:r w:rsidRPr="009037BF">
              <w:rPr>
                <w:b/>
              </w:rPr>
              <w:t>Numer działki ewidencyjnej</w:t>
            </w:r>
          </w:p>
        </w:tc>
        <w:tc>
          <w:tcPr>
            <w:tcW w:w="2106" w:type="dxa"/>
          </w:tcPr>
          <w:p w14:paraId="5D9DDF4B" w14:textId="28546C98" w:rsidR="00F540BC" w:rsidRDefault="00F540BC" w:rsidP="00F540BC">
            <w:pPr>
              <w:spacing w:line="240" w:lineRule="auto"/>
              <w:ind w:right="-1" w:firstLine="0"/>
              <w:rPr>
                <w:bCs/>
              </w:rPr>
            </w:pPr>
            <w:r w:rsidRPr="009037BF">
              <w:rPr>
                <w:b/>
              </w:rPr>
              <w:t>Numer księgi wieczystej</w:t>
            </w:r>
          </w:p>
        </w:tc>
      </w:tr>
      <w:tr w:rsidR="00F540BC" w14:paraId="79D03FD0" w14:textId="77777777" w:rsidTr="00F540BC">
        <w:tc>
          <w:tcPr>
            <w:tcW w:w="572" w:type="dxa"/>
          </w:tcPr>
          <w:p w14:paraId="75C3304F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5C2134B1" w14:textId="3DD53D69" w:rsidR="00F540BC" w:rsidRDefault="00F540BC" w:rsidP="00F540BC">
            <w:pPr>
              <w:spacing w:line="240" w:lineRule="auto"/>
              <w:ind w:right="-1" w:firstLine="0"/>
              <w:rPr>
                <w:bCs/>
              </w:rPr>
            </w:pPr>
            <w:r w:rsidRPr="009124A9">
              <w:rPr>
                <w:szCs w:val="22"/>
              </w:rPr>
              <w:t>1</w:t>
            </w:r>
          </w:p>
        </w:tc>
        <w:tc>
          <w:tcPr>
            <w:tcW w:w="2106" w:type="dxa"/>
          </w:tcPr>
          <w:p w14:paraId="00EF5D05" w14:textId="38A1A9C8" w:rsidR="00F540BC" w:rsidRDefault="00F540BC" w:rsidP="00F540BC">
            <w:pPr>
              <w:spacing w:line="240" w:lineRule="auto"/>
              <w:ind w:right="-1" w:firstLine="0"/>
              <w:rPr>
                <w:bCs/>
              </w:rPr>
            </w:pPr>
            <w:r w:rsidRPr="009124A9">
              <w:rPr>
                <w:szCs w:val="22"/>
              </w:rPr>
              <w:t>BRAK KW</w:t>
            </w:r>
          </w:p>
        </w:tc>
      </w:tr>
      <w:tr w:rsidR="00F540BC" w14:paraId="48D072D7" w14:textId="77777777" w:rsidTr="00F540BC">
        <w:tc>
          <w:tcPr>
            <w:tcW w:w="572" w:type="dxa"/>
          </w:tcPr>
          <w:p w14:paraId="19EA8902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5596DDC7" w14:textId="7FD2781F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2/2</w:t>
            </w:r>
          </w:p>
        </w:tc>
        <w:tc>
          <w:tcPr>
            <w:tcW w:w="2106" w:type="dxa"/>
          </w:tcPr>
          <w:p w14:paraId="17C70325" w14:textId="48572B2E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KR1P/00154920/4</w:t>
            </w:r>
          </w:p>
        </w:tc>
      </w:tr>
      <w:tr w:rsidR="00F540BC" w14:paraId="6FB3E015" w14:textId="77777777" w:rsidTr="00F540BC">
        <w:tc>
          <w:tcPr>
            <w:tcW w:w="572" w:type="dxa"/>
          </w:tcPr>
          <w:p w14:paraId="0DA76805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6A4E525E" w14:textId="62A87A84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2/8</w:t>
            </w:r>
          </w:p>
        </w:tc>
        <w:tc>
          <w:tcPr>
            <w:tcW w:w="2106" w:type="dxa"/>
          </w:tcPr>
          <w:p w14:paraId="59BAD616" w14:textId="74710193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KR1P/00154924/2</w:t>
            </w:r>
          </w:p>
        </w:tc>
      </w:tr>
      <w:tr w:rsidR="00F540BC" w14:paraId="2F00A1CC" w14:textId="77777777" w:rsidTr="00F540BC">
        <w:tc>
          <w:tcPr>
            <w:tcW w:w="572" w:type="dxa"/>
          </w:tcPr>
          <w:p w14:paraId="29A9A41B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6C097320" w14:textId="464BEA12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2/5</w:t>
            </w:r>
          </w:p>
        </w:tc>
        <w:tc>
          <w:tcPr>
            <w:tcW w:w="2106" w:type="dxa"/>
          </w:tcPr>
          <w:p w14:paraId="4192923A" w14:textId="695FA202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KR1P/00154921/1</w:t>
            </w:r>
          </w:p>
        </w:tc>
      </w:tr>
      <w:tr w:rsidR="00F540BC" w14:paraId="0741C438" w14:textId="77777777" w:rsidTr="00F540BC">
        <w:tc>
          <w:tcPr>
            <w:tcW w:w="572" w:type="dxa"/>
          </w:tcPr>
          <w:p w14:paraId="76DCFD90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16F87A4C" w14:textId="01115677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2/3</w:t>
            </w:r>
          </w:p>
        </w:tc>
        <w:tc>
          <w:tcPr>
            <w:tcW w:w="2106" w:type="dxa"/>
          </w:tcPr>
          <w:p w14:paraId="5578682F" w14:textId="112EB69A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KR1P/00198602/9</w:t>
            </w:r>
          </w:p>
        </w:tc>
      </w:tr>
      <w:tr w:rsidR="00F540BC" w14:paraId="656ECD3D" w14:textId="77777777" w:rsidTr="00F540BC">
        <w:tc>
          <w:tcPr>
            <w:tcW w:w="572" w:type="dxa"/>
          </w:tcPr>
          <w:p w14:paraId="30B9896A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58D987DD" w14:textId="66C48BFA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2/4</w:t>
            </w:r>
          </w:p>
        </w:tc>
        <w:tc>
          <w:tcPr>
            <w:tcW w:w="2106" w:type="dxa"/>
          </w:tcPr>
          <w:p w14:paraId="2C3E19C1" w14:textId="1D3AE877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KR1P/00450323/4</w:t>
            </w:r>
          </w:p>
        </w:tc>
      </w:tr>
      <w:tr w:rsidR="00F540BC" w14:paraId="589CF2D1" w14:textId="77777777" w:rsidTr="00F540BC">
        <w:tc>
          <w:tcPr>
            <w:tcW w:w="572" w:type="dxa"/>
          </w:tcPr>
          <w:p w14:paraId="5A7B4DCF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4764D27E" w14:textId="181C14CC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3</w:t>
            </w:r>
          </w:p>
        </w:tc>
        <w:tc>
          <w:tcPr>
            <w:tcW w:w="2106" w:type="dxa"/>
          </w:tcPr>
          <w:p w14:paraId="01EC12E1" w14:textId="08568A90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KR1P/00061590/2</w:t>
            </w:r>
          </w:p>
        </w:tc>
      </w:tr>
      <w:tr w:rsidR="00F540BC" w14:paraId="6ED887A6" w14:textId="77777777" w:rsidTr="00F540BC">
        <w:tc>
          <w:tcPr>
            <w:tcW w:w="572" w:type="dxa"/>
          </w:tcPr>
          <w:p w14:paraId="2446ABC6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4638964F" w14:textId="03D8E451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4</w:t>
            </w:r>
          </w:p>
        </w:tc>
        <w:tc>
          <w:tcPr>
            <w:tcW w:w="2106" w:type="dxa"/>
          </w:tcPr>
          <w:p w14:paraId="03EB2434" w14:textId="32BBB864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KR1P/00036230/7</w:t>
            </w:r>
          </w:p>
        </w:tc>
      </w:tr>
      <w:tr w:rsidR="00F540BC" w14:paraId="14DE7B68" w14:textId="77777777" w:rsidTr="00F540BC">
        <w:tc>
          <w:tcPr>
            <w:tcW w:w="572" w:type="dxa"/>
          </w:tcPr>
          <w:p w14:paraId="2EC534B5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5E83DC18" w14:textId="36310B84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5/6</w:t>
            </w:r>
          </w:p>
        </w:tc>
        <w:tc>
          <w:tcPr>
            <w:tcW w:w="2106" w:type="dxa"/>
          </w:tcPr>
          <w:p w14:paraId="039F647B" w14:textId="12938C6A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KR1P/00503164/8</w:t>
            </w:r>
          </w:p>
        </w:tc>
      </w:tr>
      <w:tr w:rsidR="00F540BC" w14:paraId="168347FA" w14:textId="77777777" w:rsidTr="00F540BC">
        <w:tc>
          <w:tcPr>
            <w:tcW w:w="572" w:type="dxa"/>
          </w:tcPr>
          <w:p w14:paraId="2C876D10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626FCE62" w14:textId="456D0315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5/5</w:t>
            </w:r>
          </w:p>
        </w:tc>
        <w:tc>
          <w:tcPr>
            <w:tcW w:w="2106" w:type="dxa"/>
          </w:tcPr>
          <w:p w14:paraId="764D820E" w14:textId="021C1E7D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KR1P/00503164/8</w:t>
            </w:r>
          </w:p>
        </w:tc>
      </w:tr>
      <w:tr w:rsidR="00F540BC" w14:paraId="2C2481B7" w14:textId="77777777" w:rsidTr="00F540BC">
        <w:tc>
          <w:tcPr>
            <w:tcW w:w="572" w:type="dxa"/>
          </w:tcPr>
          <w:p w14:paraId="39F90F96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22D7B414" w14:textId="0F910427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5/4</w:t>
            </w:r>
          </w:p>
        </w:tc>
        <w:tc>
          <w:tcPr>
            <w:tcW w:w="2106" w:type="dxa"/>
          </w:tcPr>
          <w:p w14:paraId="48241ACA" w14:textId="49590843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KR1P/00494527/4</w:t>
            </w:r>
          </w:p>
        </w:tc>
      </w:tr>
      <w:tr w:rsidR="00F540BC" w14:paraId="4CABBF19" w14:textId="77777777" w:rsidTr="00F540BC">
        <w:tc>
          <w:tcPr>
            <w:tcW w:w="572" w:type="dxa"/>
          </w:tcPr>
          <w:p w14:paraId="0A3926D8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4D93DB00" w14:textId="73CEFDF1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14</w:t>
            </w:r>
          </w:p>
        </w:tc>
        <w:tc>
          <w:tcPr>
            <w:tcW w:w="2106" w:type="dxa"/>
          </w:tcPr>
          <w:p w14:paraId="3C45611F" w14:textId="66F0FAEA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KW 127066</w:t>
            </w:r>
          </w:p>
        </w:tc>
      </w:tr>
      <w:tr w:rsidR="00F540BC" w14:paraId="1DB3508B" w14:textId="77777777" w:rsidTr="00F540BC">
        <w:tc>
          <w:tcPr>
            <w:tcW w:w="572" w:type="dxa"/>
          </w:tcPr>
          <w:p w14:paraId="6179DD2A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1B267DD6" w14:textId="0325B4AC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15</w:t>
            </w:r>
          </w:p>
        </w:tc>
        <w:tc>
          <w:tcPr>
            <w:tcW w:w="2106" w:type="dxa"/>
          </w:tcPr>
          <w:p w14:paraId="2EB62B99" w14:textId="5890EB99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KW 4447</w:t>
            </w:r>
          </w:p>
        </w:tc>
      </w:tr>
      <w:tr w:rsidR="00F540BC" w14:paraId="631B58D0" w14:textId="77777777" w:rsidTr="00F540BC">
        <w:tc>
          <w:tcPr>
            <w:tcW w:w="572" w:type="dxa"/>
          </w:tcPr>
          <w:p w14:paraId="7671981F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7EE5D8F7" w14:textId="2B2B0485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23</w:t>
            </w:r>
          </w:p>
        </w:tc>
        <w:tc>
          <w:tcPr>
            <w:tcW w:w="2106" w:type="dxa"/>
          </w:tcPr>
          <w:p w14:paraId="52C177BC" w14:textId="2C593DCE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KR1P/00109101/7</w:t>
            </w:r>
          </w:p>
        </w:tc>
      </w:tr>
      <w:tr w:rsidR="00F540BC" w14:paraId="7CCC285C" w14:textId="77777777" w:rsidTr="00F540BC">
        <w:tc>
          <w:tcPr>
            <w:tcW w:w="572" w:type="dxa"/>
          </w:tcPr>
          <w:p w14:paraId="2737E558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26662FDF" w14:textId="3F355C0A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49</w:t>
            </w:r>
          </w:p>
        </w:tc>
        <w:tc>
          <w:tcPr>
            <w:tcW w:w="2106" w:type="dxa"/>
          </w:tcPr>
          <w:p w14:paraId="39473BC1" w14:textId="7D18C6F8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KR1P/00130016/0</w:t>
            </w:r>
          </w:p>
        </w:tc>
      </w:tr>
      <w:tr w:rsidR="00F540BC" w14:paraId="4D6EBFAE" w14:textId="77777777" w:rsidTr="00F540BC">
        <w:tc>
          <w:tcPr>
            <w:tcW w:w="572" w:type="dxa"/>
          </w:tcPr>
          <w:p w14:paraId="5DBEDCA5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7E237C8E" w14:textId="2CBC61A9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25/1</w:t>
            </w:r>
          </w:p>
        </w:tc>
        <w:tc>
          <w:tcPr>
            <w:tcW w:w="2106" w:type="dxa"/>
          </w:tcPr>
          <w:p w14:paraId="326E52E4" w14:textId="51FB5601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KR1P/00158044/7</w:t>
            </w:r>
          </w:p>
        </w:tc>
      </w:tr>
      <w:tr w:rsidR="00F540BC" w14:paraId="3F68A792" w14:textId="77777777" w:rsidTr="00F540BC">
        <w:tc>
          <w:tcPr>
            <w:tcW w:w="572" w:type="dxa"/>
          </w:tcPr>
          <w:p w14:paraId="3E310834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7A148D8D" w14:textId="2CF1655B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48</w:t>
            </w:r>
          </w:p>
        </w:tc>
        <w:tc>
          <w:tcPr>
            <w:tcW w:w="2106" w:type="dxa"/>
          </w:tcPr>
          <w:p w14:paraId="01875230" w14:textId="43CA26C8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KR1P/00471796/3</w:t>
            </w:r>
          </w:p>
        </w:tc>
      </w:tr>
      <w:tr w:rsidR="00F540BC" w14:paraId="3E06A6C0" w14:textId="77777777" w:rsidTr="00F540BC">
        <w:tc>
          <w:tcPr>
            <w:tcW w:w="572" w:type="dxa"/>
          </w:tcPr>
          <w:p w14:paraId="1AEB656B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539E86D3" w14:textId="2037D64A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50</w:t>
            </w:r>
          </w:p>
        </w:tc>
        <w:tc>
          <w:tcPr>
            <w:tcW w:w="2106" w:type="dxa"/>
          </w:tcPr>
          <w:p w14:paraId="03A7236C" w14:textId="192493C0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KR1P/00015220/1</w:t>
            </w:r>
          </w:p>
        </w:tc>
      </w:tr>
      <w:tr w:rsidR="00F540BC" w14:paraId="2B526D57" w14:textId="77777777" w:rsidTr="00F540BC">
        <w:tc>
          <w:tcPr>
            <w:tcW w:w="572" w:type="dxa"/>
          </w:tcPr>
          <w:p w14:paraId="230485E6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7F917BF4" w14:textId="1439776D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51</w:t>
            </w:r>
          </w:p>
        </w:tc>
        <w:tc>
          <w:tcPr>
            <w:tcW w:w="2106" w:type="dxa"/>
          </w:tcPr>
          <w:p w14:paraId="0B4D30B6" w14:textId="7BA75BBF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KW 15222</w:t>
            </w:r>
          </w:p>
        </w:tc>
      </w:tr>
      <w:tr w:rsidR="00F540BC" w14:paraId="5797035E" w14:textId="77777777" w:rsidTr="00F540BC">
        <w:tc>
          <w:tcPr>
            <w:tcW w:w="572" w:type="dxa"/>
          </w:tcPr>
          <w:p w14:paraId="3F3D3398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29F12583" w14:textId="576914FF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52/1</w:t>
            </w:r>
          </w:p>
        </w:tc>
        <w:tc>
          <w:tcPr>
            <w:tcW w:w="2106" w:type="dxa"/>
          </w:tcPr>
          <w:p w14:paraId="2338DD85" w14:textId="75577165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KR1P/00174663/0</w:t>
            </w:r>
          </w:p>
        </w:tc>
      </w:tr>
      <w:tr w:rsidR="00F540BC" w14:paraId="61CE7DBB" w14:textId="77777777" w:rsidTr="00F540BC">
        <w:tc>
          <w:tcPr>
            <w:tcW w:w="572" w:type="dxa"/>
          </w:tcPr>
          <w:p w14:paraId="4A6218BB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305BA3D6" w14:textId="49BA531D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52/2</w:t>
            </w:r>
          </w:p>
        </w:tc>
        <w:tc>
          <w:tcPr>
            <w:tcW w:w="2106" w:type="dxa"/>
          </w:tcPr>
          <w:p w14:paraId="46A923C8" w14:textId="0C1353C2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KR1P/00174663/0</w:t>
            </w:r>
          </w:p>
        </w:tc>
      </w:tr>
      <w:tr w:rsidR="00F540BC" w14:paraId="6283790C" w14:textId="77777777" w:rsidTr="00F540BC">
        <w:tc>
          <w:tcPr>
            <w:tcW w:w="572" w:type="dxa"/>
          </w:tcPr>
          <w:p w14:paraId="2FF6CD66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2A3298E6" w14:textId="68C7A709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53</w:t>
            </w:r>
          </w:p>
        </w:tc>
        <w:tc>
          <w:tcPr>
            <w:tcW w:w="2106" w:type="dxa"/>
          </w:tcPr>
          <w:p w14:paraId="72207709" w14:textId="4E5FF0C4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KW 42834</w:t>
            </w:r>
          </w:p>
        </w:tc>
      </w:tr>
      <w:tr w:rsidR="00F540BC" w14:paraId="69973B8E" w14:textId="77777777" w:rsidTr="00F540BC">
        <w:tc>
          <w:tcPr>
            <w:tcW w:w="572" w:type="dxa"/>
          </w:tcPr>
          <w:p w14:paraId="12E76271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51B838A1" w14:textId="69D497B1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55</w:t>
            </w:r>
          </w:p>
        </w:tc>
        <w:tc>
          <w:tcPr>
            <w:tcW w:w="2106" w:type="dxa"/>
          </w:tcPr>
          <w:p w14:paraId="23615F71" w14:textId="1BCC4ABA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KW 42834</w:t>
            </w:r>
          </w:p>
        </w:tc>
      </w:tr>
      <w:tr w:rsidR="00F540BC" w14:paraId="7AADA35C" w14:textId="77777777" w:rsidTr="00F540BC">
        <w:tc>
          <w:tcPr>
            <w:tcW w:w="572" w:type="dxa"/>
          </w:tcPr>
          <w:p w14:paraId="370B0FD7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3E6B81DF" w14:textId="72610C03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33</w:t>
            </w:r>
          </w:p>
        </w:tc>
        <w:tc>
          <w:tcPr>
            <w:tcW w:w="2106" w:type="dxa"/>
          </w:tcPr>
          <w:p w14:paraId="3D622EE4" w14:textId="1016B838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BRAK KW</w:t>
            </w:r>
          </w:p>
        </w:tc>
      </w:tr>
      <w:tr w:rsidR="00F540BC" w14:paraId="0A800767" w14:textId="77777777" w:rsidTr="00F540BC">
        <w:tc>
          <w:tcPr>
            <w:tcW w:w="572" w:type="dxa"/>
          </w:tcPr>
          <w:p w14:paraId="1103EA7C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5E47499F" w14:textId="6CA89DDB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58</w:t>
            </w:r>
          </w:p>
        </w:tc>
        <w:tc>
          <w:tcPr>
            <w:tcW w:w="2106" w:type="dxa"/>
          </w:tcPr>
          <w:p w14:paraId="6FE049E7" w14:textId="1BBCD78B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KR1P/00015223/2</w:t>
            </w:r>
          </w:p>
        </w:tc>
      </w:tr>
      <w:tr w:rsidR="00F540BC" w14:paraId="68CE40B5" w14:textId="77777777" w:rsidTr="00F540BC">
        <w:tc>
          <w:tcPr>
            <w:tcW w:w="572" w:type="dxa"/>
          </w:tcPr>
          <w:p w14:paraId="26633008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4636728E" w14:textId="4B9547C1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59</w:t>
            </w:r>
          </w:p>
        </w:tc>
        <w:tc>
          <w:tcPr>
            <w:tcW w:w="2106" w:type="dxa"/>
          </w:tcPr>
          <w:p w14:paraId="31D58EA6" w14:textId="38EE9573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KR1P/00355189/6</w:t>
            </w:r>
          </w:p>
        </w:tc>
      </w:tr>
      <w:tr w:rsidR="00F540BC" w14:paraId="4D5C5D1B" w14:textId="77777777" w:rsidTr="00F540BC">
        <w:tc>
          <w:tcPr>
            <w:tcW w:w="572" w:type="dxa"/>
          </w:tcPr>
          <w:p w14:paraId="1D9D4C0B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367B0549" w14:textId="6B6CA62E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61</w:t>
            </w:r>
          </w:p>
        </w:tc>
        <w:tc>
          <w:tcPr>
            <w:tcW w:w="2106" w:type="dxa"/>
          </w:tcPr>
          <w:p w14:paraId="28869059" w14:textId="42301697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BRAK KW</w:t>
            </w:r>
          </w:p>
        </w:tc>
      </w:tr>
      <w:tr w:rsidR="00F540BC" w14:paraId="3C89FBD3" w14:textId="77777777" w:rsidTr="00F540BC">
        <w:tc>
          <w:tcPr>
            <w:tcW w:w="572" w:type="dxa"/>
          </w:tcPr>
          <w:p w14:paraId="0A385477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2E0CFC60" w14:textId="148E96EF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62</w:t>
            </w:r>
          </w:p>
        </w:tc>
        <w:tc>
          <w:tcPr>
            <w:tcW w:w="2106" w:type="dxa"/>
          </w:tcPr>
          <w:p w14:paraId="433AA99E" w14:textId="3D411B07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KW 34058</w:t>
            </w:r>
          </w:p>
        </w:tc>
      </w:tr>
      <w:tr w:rsidR="00F540BC" w14:paraId="2DB00959" w14:textId="77777777" w:rsidTr="00F540BC">
        <w:tc>
          <w:tcPr>
            <w:tcW w:w="572" w:type="dxa"/>
          </w:tcPr>
          <w:p w14:paraId="7DC9CA54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4163E16A" w14:textId="55636822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405</w:t>
            </w:r>
          </w:p>
        </w:tc>
        <w:tc>
          <w:tcPr>
            <w:tcW w:w="2106" w:type="dxa"/>
          </w:tcPr>
          <w:p w14:paraId="2FCB84BD" w14:textId="619EC128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BRAK KW</w:t>
            </w:r>
          </w:p>
        </w:tc>
      </w:tr>
      <w:tr w:rsidR="00F540BC" w14:paraId="0D9C6447" w14:textId="77777777" w:rsidTr="00F540BC">
        <w:tc>
          <w:tcPr>
            <w:tcW w:w="572" w:type="dxa"/>
          </w:tcPr>
          <w:p w14:paraId="0EE24506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197E9EAB" w14:textId="43BFB070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406</w:t>
            </w:r>
          </w:p>
        </w:tc>
        <w:tc>
          <w:tcPr>
            <w:tcW w:w="2106" w:type="dxa"/>
          </w:tcPr>
          <w:p w14:paraId="2999D566" w14:textId="2BE09ED1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KR1P/00363948/4</w:t>
            </w:r>
          </w:p>
        </w:tc>
      </w:tr>
      <w:tr w:rsidR="00F540BC" w14:paraId="391EA2DF" w14:textId="77777777" w:rsidTr="00F540BC">
        <w:tc>
          <w:tcPr>
            <w:tcW w:w="572" w:type="dxa"/>
          </w:tcPr>
          <w:p w14:paraId="490A386D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28239CA5" w14:textId="675B0A2B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244/3</w:t>
            </w:r>
          </w:p>
        </w:tc>
        <w:tc>
          <w:tcPr>
            <w:tcW w:w="2106" w:type="dxa"/>
          </w:tcPr>
          <w:p w14:paraId="793D20C2" w14:textId="2AA20690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KR1P/00625106/5</w:t>
            </w:r>
          </w:p>
        </w:tc>
      </w:tr>
      <w:tr w:rsidR="00F540BC" w14:paraId="2C035B54" w14:textId="77777777" w:rsidTr="00F540BC">
        <w:tc>
          <w:tcPr>
            <w:tcW w:w="572" w:type="dxa"/>
          </w:tcPr>
          <w:p w14:paraId="3B4B7AA6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59AD00E7" w14:textId="17D361E9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244/4</w:t>
            </w:r>
          </w:p>
        </w:tc>
        <w:tc>
          <w:tcPr>
            <w:tcW w:w="2106" w:type="dxa"/>
          </w:tcPr>
          <w:p w14:paraId="5D088C83" w14:textId="235FEA8F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KR1P/00435835/5</w:t>
            </w:r>
          </w:p>
        </w:tc>
      </w:tr>
      <w:tr w:rsidR="00F540BC" w14:paraId="4288DE1C" w14:textId="77777777" w:rsidTr="00F540BC">
        <w:tc>
          <w:tcPr>
            <w:tcW w:w="572" w:type="dxa"/>
          </w:tcPr>
          <w:p w14:paraId="438CFA05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12606B6F" w14:textId="17BDA547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244/12</w:t>
            </w:r>
          </w:p>
        </w:tc>
        <w:tc>
          <w:tcPr>
            <w:tcW w:w="2106" w:type="dxa"/>
          </w:tcPr>
          <w:p w14:paraId="18063E18" w14:textId="617A44BF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KR1P/00433773/8</w:t>
            </w:r>
          </w:p>
        </w:tc>
      </w:tr>
      <w:tr w:rsidR="00F540BC" w14:paraId="7CE4A6AD" w14:textId="77777777" w:rsidTr="00F540BC">
        <w:tc>
          <w:tcPr>
            <w:tcW w:w="572" w:type="dxa"/>
          </w:tcPr>
          <w:p w14:paraId="53D587B0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41C34048" w14:textId="6ADB3F65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244/5</w:t>
            </w:r>
          </w:p>
        </w:tc>
        <w:tc>
          <w:tcPr>
            <w:tcW w:w="2106" w:type="dxa"/>
          </w:tcPr>
          <w:p w14:paraId="7A85DFB9" w14:textId="781BEBF7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KR1P/00485895/8</w:t>
            </w:r>
          </w:p>
        </w:tc>
      </w:tr>
      <w:tr w:rsidR="00F540BC" w14:paraId="49D99FEF" w14:textId="77777777" w:rsidTr="00F540BC">
        <w:tc>
          <w:tcPr>
            <w:tcW w:w="572" w:type="dxa"/>
          </w:tcPr>
          <w:p w14:paraId="18E3E614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79FE4FF3" w14:textId="3CD96858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245</w:t>
            </w:r>
          </w:p>
        </w:tc>
        <w:tc>
          <w:tcPr>
            <w:tcW w:w="2106" w:type="dxa"/>
          </w:tcPr>
          <w:p w14:paraId="2C4E1072" w14:textId="7B84CD9C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KR1P/00449896/1</w:t>
            </w:r>
          </w:p>
        </w:tc>
      </w:tr>
      <w:tr w:rsidR="00F540BC" w14:paraId="1AB96066" w14:textId="77777777" w:rsidTr="00F540BC">
        <w:tc>
          <w:tcPr>
            <w:tcW w:w="572" w:type="dxa"/>
          </w:tcPr>
          <w:p w14:paraId="5AEB98CF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1B52335D" w14:textId="54B3EB71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248</w:t>
            </w:r>
          </w:p>
        </w:tc>
        <w:tc>
          <w:tcPr>
            <w:tcW w:w="2106" w:type="dxa"/>
          </w:tcPr>
          <w:p w14:paraId="3B893B6C" w14:textId="155C2558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BRAK KW</w:t>
            </w:r>
          </w:p>
        </w:tc>
      </w:tr>
      <w:tr w:rsidR="00F540BC" w14:paraId="08B9D7BA" w14:textId="77777777" w:rsidTr="00F540BC">
        <w:tc>
          <w:tcPr>
            <w:tcW w:w="572" w:type="dxa"/>
          </w:tcPr>
          <w:p w14:paraId="11C1014C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345B7044" w14:textId="5C95B5B0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251/2</w:t>
            </w:r>
          </w:p>
        </w:tc>
        <w:tc>
          <w:tcPr>
            <w:tcW w:w="2106" w:type="dxa"/>
          </w:tcPr>
          <w:p w14:paraId="32EEA843" w14:textId="766806D6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KR1P/00101016/8</w:t>
            </w:r>
          </w:p>
        </w:tc>
      </w:tr>
      <w:tr w:rsidR="00F540BC" w14:paraId="54E39625" w14:textId="77777777" w:rsidTr="00F540BC">
        <w:tc>
          <w:tcPr>
            <w:tcW w:w="572" w:type="dxa"/>
          </w:tcPr>
          <w:p w14:paraId="1EEBF877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5DA7A773" w14:textId="3A03F963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257/1</w:t>
            </w:r>
          </w:p>
        </w:tc>
        <w:tc>
          <w:tcPr>
            <w:tcW w:w="2106" w:type="dxa"/>
          </w:tcPr>
          <w:p w14:paraId="03CFC5CA" w14:textId="45830CAD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KR1P/00471797/0</w:t>
            </w:r>
          </w:p>
        </w:tc>
      </w:tr>
      <w:tr w:rsidR="00F540BC" w14:paraId="3FC73F80" w14:textId="77777777" w:rsidTr="00F540BC">
        <w:tc>
          <w:tcPr>
            <w:tcW w:w="572" w:type="dxa"/>
          </w:tcPr>
          <w:p w14:paraId="1EA55811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48303ED8" w14:textId="59DBDD67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257/2</w:t>
            </w:r>
          </w:p>
        </w:tc>
        <w:tc>
          <w:tcPr>
            <w:tcW w:w="2106" w:type="dxa"/>
          </w:tcPr>
          <w:p w14:paraId="7DE7C6EC" w14:textId="62C99255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BRAK KW</w:t>
            </w:r>
          </w:p>
        </w:tc>
      </w:tr>
      <w:tr w:rsidR="00F540BC" w14:paraId="09CD1122" w14:textId="77777777" w:rsidTr="00F540BC">
        <w:tc>
          <w:tcPr>
            <w:tcW w:w="572" w:type="dxa"/>
          </w:tcPr>
          <w:p w14:paraId="026E9F7D" w14:textId="77777777" w:rsidR="00F540BC" w:rsidRPr="00F540BC" w:rsidRDefault="00F540BC" w:rsidP="00F540B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68E93C26" w14:textId="56AC9AAF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258</w:t>
            </w:r>
          </w:p>
        </w:tc>
        <w:tc>
          <w:tcPr>
            <w:tcW w:w="2106" w:type="dxa"/>
          </w:tcPr>
          <w:p w14:paraId="56B5716C" w14:textId="36B71CCB" w:rsidR="00F540BC" w:rsidRPr="009124A9" w:rsidRDefault="00F540BC" w:rsidP="00F540BC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KW 98805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572"/>
        <w:gridCol w:w="1550"/>
        <w:gridCol w:w="2106"/>
      </w:tblGrid>
      <w:tr w:rsidR="001E061E" w14:paraId="1462109C" w14:textId="77777777" w:rsidTr="001E061E">
        <w:tc>
          <w:tcPr>
            <w:tcW w:w="572" w:type="dxa"/>
          </w:tcPr>
          <w:p w14:paraId="150F0F7D" w14:textId="77777777" w:rsidR="001E061E" w:rsidRPr="00F540BC" w:rsidRDefault="001E061E" w:rsidP="001E061E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7DD1EA80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259</w:t>
            </w:r>
          </w:p>
        </w:tc>
        <w:tc>
          <w:tcPr>
            <w:tcW w:w="2106" w:type="dxa"/>
          </w:tcPr>
          <w:p w14:paraId="791E2443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KR1P/00066114/7</w:t>
            </w:r>
          </w:p>
        </w:tc>
      </w:tr>
      <w:tr w:rsidR="001E061E" w14:paraId="100900C0" w14:textId="77777777" w:rsidTr="001E061E">
        <w:tc>
          <w:tcPr>
            <w:tcW w:w="572" w:type="dxa"/>
          </w:tcPr>
          <w:p w14:paraId="1123E44D" w14:textId="77777777" w:rsidR="001E061E" w:rsidRPr="00F540BC" w:rsidRDefault="001E061E" w:rsidP="001E061E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28FA1738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260</w:t>
            </w:r>
          </w:p>
        </w:tc>
        <w:tc>
          <w:tcPr>
            <w:tcW w:w="2106" w:type="dxa"/>
          </w:tcPr>
          <w:p w14:paraId="1D59907E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KR1P/00098805/1</w:t>
            </w:r>
          </w:p>
        </w:tc>
      </w:tr>
      <w:tr w:rsidR="001E061E" w14:paraId="1468F85F" w14:textId="77777777" w:rsidTr="001E061E">
        <w:tc>
          <w:tcPr>
            <w:tcW w:w="572" w:type="dxa"/>
          </w:tcPr>
          <w:p w14:paraId="446E8A76" w14:textId="77777777" w:rsidR="001E061E" w:rsidRPr="00F540BC" w:rsidRDefault="001E061E" w:rsidP="001E061E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5FC299FF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261</w:t>
            </w:r>
          </w:p>
        </w:tc>
        <w:tc>
          <w:tcPr>
            <w:tcW w:w="2106" w:type="dxa"/>
          </w:tcPr>
          <w:p w14:paraId="479AB044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KR1P/00417318/3</w:t>
            </w:r>
          </w:p>
        </w:tc>
      </w:tr>
      <w:tr w:rsidR="001E061E" w14:paraId="657E617A" w14:textId="77777777" w:rsidTr="001E061E">
        <w:tc>
          <w:tcPr>
            <w:tcW w:w="572" w:type="dxa"/>
          </w:tcPr>
          <w:p w14:paraId="1A0D1BEC" w14:textId="77777777" w:rsidR="001E061E" w:rsidRPr="00F540BC" w:rsidRDefault="001E061E" w:rsidP="001E061E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03F4E42F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266/1</w:t>
            </w:r>
          </w:p>
        </w:tc>
        <w:tc>
          <w:tcPr>
            <w:tcW w:w="2106" w:type="dxa"/>
          </w:tcPr>
          <w:p w14:paraId="64E2A26F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KW 24244</w:t>
            </w:r>
          </w:p>
        </w:tc>
      </w:tr>
      <w:tr w:rsidR="001E061E" w14:paraId="30B5EE56" w14:textId="77777777" w:rsidTr="001E061E">
        <w:tc>
          <w:tcPr>
            <w:tcW w:w="572" w:type="dxa"/>
          </w:tcPr>
          <w:p w14:paraId="3C6E6767" w14:textId="77777777" w:rsidR="001E061E" w:rsidRPr="00F540BC" w:rsidRDefault="001E061E" w:rsidP="001E061E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7281AB56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242</w:t>
            </w:r>
          </w:p>
        </w:tc>
        <w:tc>
          <w:tcPr>
            <w:tcW w:w="2106" w:type="dxa"/>
          </w:tcPr>
          <w:p w14:paraId="73970909" w14:textId="77777777" w:rsidR="001E061E" w:rsidRPr="009124A9" w:rsidRDefault="001E061E" w:rsidP="001E061E">
            <w:pPr>
              <w:ind w:firstLine="0"/>
              <w:rPr>
                <w:szCs w:val="22"/>
              </w:rPr>
            </w:pPr>
            <w:r w:rsidRPr="009124A9">
              <w:rPr>
                <w:szCs w:val="22"/>
              </w:rPr>
              <w:t>KW76858, KW17632,</w:t>
            </w:r>
          </w:p>
          <w:p w14:paraId="044295C9" w14:textId="77777777" w:rsidR="001E061E" w:rsidRDefault="001E061E" w:rsidP="001E061E">
            <w:pPr>
              <w:ind w:firstLine="0"/>
              <w:rPr>
                <w:szCs w:val="22"/>
              </w:rPr>
            </w:pPr>
            <w:r w:rsidRPr="009124A9">
              <w:rPr>
                <w:szCs w:val="22"/>
              </w:rPr>
              <w:t xml:space="preserve">KW24242, </w:t>
            </w:r>
          </w:p>
          <w:p w14:paraId="0978E8B6" w14:textId="77777777" w:rsidR="001E061E" w:rsidRPr="009124A9" w:rsidRDefault="001E061E" w:rsidP="001E061E">
            <w:pPr>
              <w:ind w:firstLine="0"/>
              <w:rPr>
                <w:szCs w:val="22"/>
              </w:rPr>
            </w:pPr>
            <w:r w:rsidRPr="009124A9">
              <w:rPr>
                <w:szCs w:val="22"/>
              </w:rPr>
              <w:t>KW36649,</w:t>
            </w:r>
          </w:p>
          <w:p w14:paraId="7E84336E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KW92184, KW42103,</w:t>
            </w:r>
          </w:p>
        </w:tc>
      </w:tr>
      <w:tr w:rsidR="001E061E" w14:paraId="5B15399C" w14:textId="77777777" w:rsidTr="001E061E">
        <w:tc>
          <w:tcPr>
            <w:tcW w:w="572" w:type="dxa"/>
          </w:tcPr>
          <w:p w14:paraId="4E8517F5" w14:textId="77777777" w:rsidR="001E061E" w:rsidRPr="00F540BC" w:rsidRDefault="001E061E" w:rsidP="001E061E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62F4ED1D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279</w:t>
            </w:r>
          </w:p>
        </w:tc>
        <w:tc>
          <w:tcPr>
            <w:tcW w:w="2106" w:type="dxa"/>
          </w:tcPr>
          <w:p w14:paraId="69396CF1" w14:textId="77777777" w:rsidR="001E061E" w:rsidRPr="009124A9" w:rsidRDefault="001E061E" w:rsidP="001E061E">
            <w:pPr>
              <w:ind w:firstLine="0"/>
            </w:pPr>
            <w:r w:rsidRPr="009124A9">
              <w:rPr>
                <w:szCs w:val="22"/>
              </w:rPr>
              <w:t>KR1P/00355464/8</w:t>
            </w:r>
          </w:p>
        </w:tc>
      </w:tr>
      <w:tr w:rsidR="001E061E" w14:paraId="28F652F8" w14:textId="77777777" w:rsidTr="001E061E">
        <w:tc>
          <w:tcPr>
            <w:tcW w:w="572" w:type="dxa"/>
          </w:tcPr>
          <w:p w14:paraId="584FEA44" w14:textId="77777777" w:rsidR="001E061E" w:rsidRPr="00F540BC" w:rsidRDefault="001E061E" w:rsidP="001E061E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0CDB0F51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280</w:t>
            </w:r>
          </w:p>
        </w:tc>
        <w:tc>
          <w:tcPr>
            <w:tcW w:w="2106" w:type="dxa"/>
          </w:tcPr>
          <w:p w14:paraId="4AE75D62" w14:textId="77777777" w:rsidR="001E061E" w:rsidRPr="009124A9" w:rsidRDefault="001E061E" w:rsidP="001E061E">
            <w:pPr>
              <w:ind w:firstLine="0"/>
            </w:pPr>
            <w:r w:rsidRPr="009124A9">
              <w:rPr>
                <w:szCs w:val="22"/>
              </w:rPr>
              <w:t>KR1P/00485229/9</w:t>
            </w:r>
          </w:p>
        </w:tc>
      </w:tr>
      <w:tr w:rsidR="001E061E" w14:paraId="799EF788" w14:textId="77777777" w:rsidTr="001E061E">
        <w:tc>
          <w:tcPr>
            <w:tcW w:w="572" w:type="dxa"/>
          </w:tcPr>
          <w:p w14:paraId="0CD9A9D2" w14:textId="77777777" w:rsidR="001E061E" w:rsidRPr="00F540BC" w:rsidRDefault="001E061E" w:rsidP="001E061E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155499D6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274/2</w:t>
            </w:r>
          </w:p>
        </w:tc>
        <w:tc>
          <w:tcPr>
            <w:tcW w:w="2106" w:type="dxa"/>
          </w:tcPr>
          <w:p w14:paraId="699E5139" w14:textId="77777777" w:rsidR="001E061E" w:rsidRPr="009124A9" w:rsidRDefault="001E061E" w:rsidP="001E061E">
            <w:pPr>
              <w:ind w:firstLine="0"/>
            </w:pPr>
            <w:r w:rsidRPr="009124A9">
              <w:rPr>
                <w:szCs w:val="22"/>
              </w:rPr>
              <w:t>KR1P/00347384/4</w:t>
            </w:r>
          </w:p>
        </w:tc>
      </w:tr>
      <w:tr w:rsidR="001E061E" w14:paraId="779DA7F7" w14:textId="77777777" w:rsidTr="001E061E">
        <w:tc>
          <w:tcPr>
            <w:tcW w:w="572" w:type="dxa"/>
          </w:tcPr>
          <w:p w14:paraId="628B17F6" w14:textId="77777777" w:rsidR="001E061E" w:rsidRPr="00F540BC" w:rsidRDefault="001E061E" w:rsidP="001E061E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0D232671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281</w:t>
            </w:r>
          </w:p>
        </w:tc>
        <w:tc>
          <w:tcPr>
            <w:tcW w:w="2106" w:type="dxa"/>
          </w:tcPr>
          <w:p w14:paraId="18866A03" w14:textId="77777777" w:rsidR="001E061E" w:rsidRPr="009124A9" w:rsidRDefault="001E061E" w:rsidP="001E061E">
            <w:pPr>
              <w:ind w:firstLine="0"/>
            </w:pPr>
            <w:r w:rsidRPr="009124A9">
              <w:rPr>
                <w:szCs w:val="22"/>
              </w:rPr>
              <w:t>KR1P/00294096/1</w:t>
            </w:r>
          </w:p>
        </w:tc>
      </w:tr>
      <w:tr w:rsidR="001E061E" w14:paraId="51063CC7" w14:textId="77777777" w:rsidTr="001E061E">
        <w:tc>
          <w:tcPr>
            <w:tcW w:w="572" w:type="dxa"/>
          </w:tcPr>
          <w:p w14:paraId="76419561" w14:textId="77777777" w:rsidR="001E061E" w:rsidRPr="00F540BC" w:rsidRDefault="001E061E" w:rsidP="001E061E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4D0CA4BF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373/1</w:t>
            </w:r>
          </w:p>
        </w:tc>
        <w:tc>
          <w:tcPr>
            <w:tcW w:w="2106" w:type="dxa"/>
          </w:tcPr>
          <w:p w14:paraId="79190CA0" w14:textId="77777777" w:rsidR="001E061E" w:rsidRPr="009124A9" w:rsidRDefault="001E061E" w:rsidP="001E061E">
            <w:pPr>
              <w:ind w:firstLine="0"/>
            </w:pPr>
            <w:r w:rsidRPr="009124A9">
              <w:rPr>
                <w:szCs w:val="22"/>
              </w:rPr>
              <w:t>KR1P/00139035/2</w:t>
            </w:r>
          </w:p>
        </w:tc>
      </w:tr>
      <w:tr w:rsidR="001E061E" w14:paraId="5A1C1498" w14:textId="77777777" w:rsidTr="001E061E">
        <w:tc>
          <w:tcPr>
            <w:tcW w:w="572" w:type="dxa"/>
          </w:tcPr>
          <w:p w14:paraId="7756726F" w14:textId="77777777" w:rsidR="001E061E" w:rsidRPr="00F540BC" w:rsidRDefault="001E061E" w:rsidP="001E061E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4A710BDA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373/2</w:t>
            </w:r>
          </w:p>
        </w:tc>
        <w:tc>
          <w:tcPr>
            <w:tcW w:w="2106" w:type="dxa"/>
          </w:tcPr>
          <w:p w14:paraId="6DE08A07" w14:textId="77777777" w:rsidR="001E061E" w:rsidRPr="009124A9" w:rsidRDefault="001E061E" w:rsidP="001E061E">
            <w:pPr>
              <w:ind w:firstLine="0"/>
            </w:pPr>
            <w:r w:rsidRPr="009124A9">
              <w:rPr>
                <w:szCs w:val="22"/>
              </w:rPr>
              <w:t>KR1P/00139035/2</w:t>
            </w:r>
          </w:p>
        </w:tc>
      </w:tr>
      <w:tr w:rsidR="001E061E" w14:paraId="15F9B850" w14:textId="77777777" w:rsidTr="001E061E">
        <w:tc>
          <w:tcPr>
            <w:tcW w:w="572" w:type="dxa"/>
          </w:tcPr>
          <w:p w14:paraId="024EF459" w14:textId="77777777" w:rsidR="001E061E" w:rsidRPr="00F540BC" w:rsidRDefault="001E061E" w:rsidP="001E061E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3" w:right="-1" w:hanging="284"/>
              <w:rPr>
                <w:bCs/>
              </w:rPr>
            </w:pPr>
          </w:p>
        </w:tc>
        <w:tc>
          <w:tcPr>
            <w:tcW w:w="1550" w:type="dxa"/>
          </w:tcPr>
          <w:p w14:paraId="2A00A7BE" w14:textId="77777777" w:rsidR="001E061E" w:rsidRPr="009124A9" w:rsidRDefault="001E061E" w:rsidP="001E061E">
            <w:pPr>
              <w:spacing w:line="240" w:lineRule="auto"/>
              <w:ind w:right="-1" w:firstLine="0"/>
            </w:pPr>
            <w:r w:rsidRPr="009124A9">
              <w:rPr>
                <w:szCs w:val="22"/>
              </w:rPr>
              <w:t>425</w:t>
            </w:r>
          </w:p>
        </w:tc>
        <w:tc>
          <w:tcPr>
            <w:tcW w:w="2106" w:type="dxa"/>
          </w:tcPr>
          <w:p w14:paraId="762FDA59" w14:textId="77777777" w:rsidR="001E061E" w:rsidRPr="009124A9" w:rsidRDefault="001E061E" w:rsidP="001E061E">
            <w:pPr>
              <w:ind w:firstLine="0"/>
              <w:rPr>
                <w:szCs w:val="22"/>
              </w:rPr>
            </w:pPr>
            <w:r w:rsidRPr="009124A9">
              <w:rPr>
                <w:szCs w:val="22"/>
              </w:rPr>
              <w:t>LWH70CDKW2316   LWH141KOSOCICE,</w:t>
            </w:r>
          </w:p>
          <w:p w14:paraId="24D86D43" w14:textId="77777777" w:rsidR="001E061E" w:rsidRPr="009124A9" w:rsidRDefault="001E061E" w:rsidP="001E061E">
            <w:pPr>
              <w:ind w:firstLine="0"/>
              <w:rPr>
                <w:szCs w:val="22"/>
              </w:rPr>
            </w:pPr>
            <w:r w:rsidRPr="009124A9">
              <w:rPr>
                <w:szCs w:val="22"/>
              </w:rPr>
              <w:t>KW84551, KW120597,</w:t>
            </w:r>
          </w:p>
          <w:p w14:paraId="1DE47098" w14:textId="77777777" w:rsidR="001E061E" w:rsidRPr="009124A9" w:rsidRDefault="001E061E" w:rsidP="001E061E">
            <w:pPr>
              <w:ind w:firstLine="0"/>
              <w:rPr>
                <w:szCs w:val="22"/>
              </w:rPr>
            </w:pPr>
            <w:r w:rsidRPr="009124A9">
              <w:rPr>
                <w:szCs w:val="22"/>
              </w:rPr>
              <w:t>KR1P/00088995/6, KR1P/00344389/8,</w:t>
            </w:r>
          </w:p>
          <w:p w14:paraId="5FC0351C" w14:textId="77777777" w:rsidR="001E061E" w:rsidRPr="009124A9" w:rsidRDefault="001E061E" w:rsidP="001E061E">
            <w:pPr>
              <w:ind w:firstLine="0"/>
              <w:rPr>
                <w:szCs w:val="22"/>
              </w:rPr>
            </w:pPr>
            <w:r w:rsidRPr="009124A9">
              <w:rPr>
                <w:szCs w:val="22"/>
              </w:rPr>
              <w:t>KR1P/00069126/5, KR1P/00343016/6,</w:t>
            </w:r>
          </w:p>
          <w:p w14:paraId="6BC24E5B" w14:textId="77777777" w:rsidR="001E061E" w:rsidRPr="009124A9" w:rsidRDefault="001E061E" w:rsidP="001E061E">
            <w:pPr>
              <w:ind w:firstLine="0"/>
              <w:rPr>
                <w:szCs w:val="22"/>
              </w:rPr>
            </w:pPr>
            <w:r w:rsidRPr="009124A9">
              <w:rPr>
                <w:szCs w:val="22"/>
              </w:rPr>
              <w:t xml:space="preserve">KR1P/00073824/9, LWH7KOSOCICE, KR1P/00044815/1, KR1P/00380707/8, </w:t>
            </w:r>
          </w:p>
          <w:p w14:paraId="1844FB70" w14:textId="77777777" w:rsidR="001E061E" w:rsidRPr="009124A9" w:rsidRDefault="001E061E" w:rsidP="001E061E">
            <w:pPr>
              <w:ind w:firstLine="0"/>
              <w:rPr>
                <w:szCs w:val="22"/>
              </w:rPr>
            </w:pPr>
            <w:r w:rsidRPr="009124A9">
              <w:rPr>
                <w:szCs w:val="22"/>
              </w:rPr>
              <w:t xml:space="preserve">LWH323KOSOCICE </w:t>
            </w:r>
          </w:p>
          <w:p w14:paraId="296EAD43" w14:textId="77777777" w:rsidR="001E061E" w:rsidRPr="009124A9" w:rsidRDefault="001E061E" w:rsidP="001E061E">
            <w:pPr>
              <w:ind w:firstLine="0"/>
            </w:pPr>
            <w:r w:rsidRPr="009124A9">
              <w:rPr>
                <w:szCs w:val="22"/>
              </w:rPr>
              <w:t>I INNE</w:t>
            </w:r>
          </w:p>
        </w:tc>
      </w:tr>
    </w:tbl>
    <w:p w14:paraId="4D435D68" w14:textId="77777777" w:rsidR="00F540BC" w:rsidRDefault="00F540BC"/>
    <w:p w14:paraId="4A81CDA8" w14:textId="2C6333E7" w:rsidR="00F540BC" w:rsidRDefault="00F540BC" w:rsidP="000539B9">
      <w:pPr>
        <w:spacing w:line="240" w:lineRule="auto"/>
        <w:ind w:right="-1"/>
        <w:rPr>
          <w:bCs/>
        </w:rPr>
      </w:pPr>
    </w:p>
    <w:p w14:paraId="74CAE594" w14:textId="26D6559B" w:rsidR="00F540BC" w:rsidRDefault="00F540BC" w:rsidP="000539B9">
      <w:pPr>
        <w:spacing w:line="240" w:lineRule="auto"/>
        <w:ind w:right="-1"/>
        <w:rPr>
          <w:bCs/>
        </w:rPr>
      </w:pPr>
    </w:p>
    <w:p w14:paraId="079ED216" w14:textId="72EE4100" w:rsidR="00F540BC" w:rsidRDefault="00F540BC" w:rsidP="000539B9">
      <w:pPr>
        <w:spacing w:line="240" w:lineRule="auto"/>
        <w:ind w:right="-1"/>
        <w:rPr>
          <w:bCs/>
        </w:rPr>
      </w:pPr>
    </w:p>
    <w:p w14:paraId="394080E1" w14:textId="7A9D1685" w:rsidR="00F540BC" w:rsidRDefault="00F540BC" w:rsidP="000539B9">
      <w:pPr>
        <w:spacing w:line="240" w:lineRule="auto"/>
        <w:ind w:right="-1"/>
        <w:rPr>
          <w:bCs/>
        </w:rPr>
      </w:pPr>
    </w:p>
    <w:p w14:paraId="7775E3E6" w14:textId="77777777" w:rsidR="00F540BC" w:rsidRDefault="00F540BC" w:rsidP="000539B9">
      <w:pPr>
        <w:spacing w:line="240" w:lineRule="auto"/>
        <w:ind w:right="-1"/>
        <w:rPr>
          <w:bCs/>
        </w:rPr>
      </w:pPr>
    </w:p>
    <w:p w14:paraId="6308CC7C" w14:textId="77777777" w:rsidR="00F540BC" w:rsidRDefault="00F540BC" w:rsidP="000539B9">
      <w:pPr>
        <w:spacing w:line="240" w:lineRule="auto"/>
        <w:ind w:right="-1"/>
        <w:rPr>
          <w:bCs/>
        </w:rPr>
      </w:pPr>
    </w:p>
    <w:p w14:paraId="3E16662F" w14:textId="71391BA7" w:rsidR="001E061E" w:rsidRDefault="001E061E" w:rsidP="001E061E">
      <w:pPr>
        <w:overflowPunct w:val="0"/>
        <w:autoSpaceDE w:val="0"/>
        <w:autoSpaceDN w:val="0"/>
        <w:adjustRightInd w:val="0"/>
        <w:spacing w:line="240" w:lineRule="auto"/>
        <w:ind w:firstLine="0"/>
      </w:pPr>
    </w:p>
    <w:p w14:paraId="5E873DA5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1E5F7BE4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0F57B2CA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76345D2E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40835645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29CEBDAC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2A0ABA5B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116B137A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780663EA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6C51B236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3AAC6B0B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476DAC21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7744B185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41806C3D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048EA35C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63517BCB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4DF8EF21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6769B426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3E90A320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1179EF19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728D35B8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389279A5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5F5E24D2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4DD85A83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461B168A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66149371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6A04EE72" w14:textId="77777777" w:rsidR="001E061E" w:rsidRDefault="001E061E" w:rsidP="001E061E">
      <w:pPr>
        <w:pStyle w:val="Akapitzlist"/>
        <w:overflowPunct w:val="0"/>
        <w:autoSpaceDE w:val="0"/>
        <w:autoSpaceDN w:val="0"/>
        <w:adjustRightInd w:val="0"/>
        <w:spacing w:line="240" w:lineRule="auto"/>
        <w:ind w:left="284" w:firstLine="0"/>
      </w:pPr>
    </w:p>
    <w:p w14:paraId="15CE3106" w14:textId="2397DF32" w:rsidR="001E061E" w:rsidRDefault="001E061E" w:rsidP="001E061E">
      <w:pPr>
        <w:overflowPunct w:val="0"/>
        <w:autoSpaceDE w:val="0"/>
        <w:autoSpaceDN w:val="0"/>
        <w:adjustRightInd w:val="0"/>
        <w:spacing w:line="240" w:lineRule="auto"/>
      </w:pPr>
    </w:p>
    <w:p w14:paraId="145A52B0" w14:textId="6822F563" w:rsidR="001E061E" w:rsidRDefault="001E061E" w:rsidP="001E061E">
      <w:pPr>
        <w:overflowPunct w:val="0"/>
        <w:autoSpaceDE w:val="0"/>
        <w:autoSpaceDN w:val="0"/>
        <w:adjustRightInd w:val="0"/>
        <w:spacing w:line="240" w:lineRule="auto"/>
      </w:pPr>
    </w:p>
    <w:p w14:paraId="202CD3CC" w14:textId="607B575A" w:rsidR="001E061E" w:rsidRDefault="001E061E" w:rsidP="001E061E">
      <w:pPr>
        <w:overflowPunct w:val="0"/>
        <w:autoSpaceDE w:val="0"/>
        <w:autoSpaceDN w:val="0"/>
        <w:adjustRightInd w:val="0"/>
        <w:spacing w:line="240" w:lineRule="auto"/>
      </w:pPr>
    </w:p>
    <w:p w14:paraId="76D30BFB" w14:textId="77777777" w:rsidR="001E061E" w:rsidRDefault="001E061E" w:rsidP="001E061E">
      <w:pPr>
        <w:overflowPunct w:val="0"/>
        <w:autoSpaceDE w:val="0"/>
        <w:autoSpaceDN w:val="0"/>
        <w:adjustRightInd w:val="0"/>
        <w:spacing w:line="240" w:lineRule="auto"/>
      </w:pPr>
    </w:p>
    <w:p w14:paraId="5699D0A8" w14:textId="3B004E72" w:rsidR="00C26436" w:rsidRDefault="00C26436" w:rsidP="00C26436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</w:pPr>
      <w:r>
        <w:lastRenderedPageBreak/>
        <w:t xml:space="preserve">jednostka ewidencyjna </w:t>
      </w:r>
      <w:r>
        <w:rPr>
          <w:b/>
          <w:bCs/>
        </w:rPr>
        <w:t>126104_9 Podgórze</w:t>
      </w:r>
      <w:r>
        <w:t>, obręb ewidencyjny</w:t>
      </w:r>
      <w:r>
        <w:rPr>
          <w:b/>
          <w:bCs/>
        </w:rPr>
        <w:t xml:space="preserve"> 0099 (P-99)</w:t>
      </w:r>
      <w:r>
        <w:t xml:space="preserve">, </w:t>
      </w:r>
    </w:p>
    <w:p w14:paraId="6ADE91AA" w14:textId="29B8347F" w:rsidR="004F21D5" w:rsidRDefault="00C26436" w:rsidP="001E061E">
      <w:pPr>
        <w:ind w:left="284" w:firstLine="0"/>
        <w:rPr>
          <w:bCs/>
        </w:rPr>
      </w:pPr>
      <w:r w:rsidRPr="002C6EC8">
        <w:rPr>
          <w:bCs/>
        </w:rPr>
        <w:t>l.p., numer działki ewidenc</w:t>
      </w:r>
      <w:r w:rsidR="001E061E">
        <w:rPr>
          <w:bCs/>
        </w:rPr>
        <w:t>yjnej, numer księgi wieczystej:</w:t>
      </w:r>
    </w:p>
    <w:p w14:paraId="15A3EBEA" w14:textId="77777777" w:rsidR="004F21D5" w:rsidRDefault="004F21D5" w:rsidP="000539B9">
      <w:pPr>
        <w:spacing w:line="240" w:lineRule="auto"/>
        <w:ind w:right="-1"/>
        <w:rPr>
          <w:bCs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461"/>
        <w:gridCol w:w="2083"/>
      </w:tblGrid>
      <w:tr w:rsidR="00C26436" w14:paraId="12021BAC" w14:textId="77777777" w:rsidTr="00036EAB">
        <w:tc>
          <w:tcPr>
            <w:tcW w:w="704" w:type="dxa"/>
          </w:tcPr>
          <w:p w14:paraId="02DCA3F7" w14:textId="77777777" w:rsidR="00C26436" w:rsidRDefault="00C26436" w:rsidP="00C26436">
            <w:pPr>
              <w:ind w:firstLine="0"/>
              <w:rPr>
                <w:szCs w:val="22"/>
              </w:rPr>
            </w:pPr>
            <w:r w:rsidRPr="009037BF">
              <w:rPr>
                <w:b/>
              </w:rPr>
              <w:t>L.p.</w:t>
            </w:r>
          </w:p>
        </w:tc>
        <w:tc>
          <w:tcPr>
            <w:tcW w:w="1461" w:type="dxa"/>
          </w:tcPr>
          <w:p w14:paraId="658ADE52" w14:textId="77777777" w:rsidR="00C26436" w:rsidRDefault="00C26436" w:rsidP="00C26436">
            <w:pPr>
              <w:ind w:firstLine="0"/>
              <w:rPr>
                <w:szCs w:val="22"/>
              </w:rPr>
            </w:pPr>
            <w:r w:rsidRPr="009037BF">
              <w:rPr>
                <w:b/>
              </w:rPr>
              <w:t>Numer działki ewidencyjnej</w:t>
            </w:r>
          </w:p>
        </w:tc>
        <w:tc>
          <w:tcPr>
            <w:tcW w:w="2083" w:type="dxa"/>
          </w:tcPr>
          <w:p w14:paraId="1B7FD459" w14:textId="77777777" w:rsidR="00C26436" w:rsidRDefault="00C26436" w:rsidP="00C26436">
            <w:pPr>
              <w:ind w:firstLine="0"/>
              <w:rPr>
                <w:szCs w:val="22"/>
              </w:rPr>
            </w:pPr>
            <w:r w:rsidRPr="009037BF">
              <w:rPr>
                <w:b/>
              </w:rPr>
              <w:t>Numer księgi wieczystej</w:t>
            </w:r>
          </w:p>
        </w:tc>
      </w:tr>
      <w:tr w:rsidR="00C26436" w14:paraId="7B3140B2" w14:textId="77777777" w:rsidTr="00036EAB">
        <w:tc>
          <w:tcPr>
            <w:tcW w:w="704" w:type="dxa"/>
          </w:tcPr>
          <w:p w14:paraId="75EC57F1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06F6BD2D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186</w:t>
            </w:r>
          </w:p>
        </w:tc>
        <w:tc>
          <w:tcPr>
            <w:tcW w:w="2083" w:type="dxa"/>
          </w:tcPr>
          <w:p w14:paraId="42C42E4E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KR1P/00224946/4</w:t>
            </w:r>
          </w:p>
        </w:tc>
      </w:tr>
      <w:tr w:rsidR="00C26436" w14:paraId="75281BE8" w14:textId="77777777" w:rsidTr="00036EAB">
        <w:tc>
          <w:tcPr>
            <w:tcW w:w="704" w:type="dxa"/>
          </w:tcPr>
          <w:p w14:paraId="2B8BEF1E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32610E84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187</w:t>
            </w:r>
          </w:p>
        </w:tc>
        <w:tc>
          <w:tcPr>
            <w:tcW w:w="2083" w:type="dxa"/>
          </w:tcPr>
          <w:p w14:paraId="5076B5C5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KW 58386</w:t>
            </w:r>
          </w:p>
        </w:tc>
      </w:tr>
      <w:tr w:rsidR="00C26436" w14:paraId="3AFAF53F" w14:textId="77777777" w:rsidTr="00036EAB">
        <w:tc>
          <w:tcPr>
            <w:tcW w:w="704" w:type="dxa"/>
          </w:tcPr>
          <w:p w14:paraId="1EC38F37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4F59F53D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188/12</w:t>
            </w:r>
          </w:p>
        </w:tc>
        <w:tc>
          <w:tcPr>
            <w:tcW w:w="2083" w:type="dxa"/>
          </w:tcPr>
          <w:p w14:paraId="49221135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KR1P/00433611/5</w:t>
            </w:r>
          </w:p>
        </w:tc>
      </w:tr>
      <w:tr w:rsidR="00C26436" w14:paraId="142A8A46" w14:textId="77777777" w:rsidTr="00036EAB">
        <w:tc>
          <w:tcPr>
            <w:tcW w:w="704" w:type="dxa"/>
          </w:tcPr>
          <w:p w14:paraId="489F474E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217F57E0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196</w:t>
            </w:r>
          </w:p>
        </w:tc>
        <w:tc>
          <w:tcPr>
            <w:tcW w:w="2083" w:type="dxa"/>
          </w:tcPr>
          <w:p w14:paraId="2D5AEC5D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BRAK KW</w:t>
            </w:r>
          </w:p>
        </w:tc>
      </w:tr>
      <w:tr w:rsidR="00C26436" w14:paraId="51C2EF33" w14:textId="77777777" w:rsidTr="00036EAB">
        <w:tc>
          <w:tcPr>
            <w:tcW w:w="704" w:type="dxa"/>
          </w:tcPr>
          <w:p w14:paraId="3F0754C7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174C3CB9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185/7</w:t>
            </w:r>
          </w:p>
        </w:tc>
        <w:tc>
          <w:tcPr>
            <w:tcW w:w="2083" w:type="dxa"/>
          </w:tcPr>
          <w:p w14:paraId="62C2444B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KR1P/00054217/2</w:t>
            </w:r>
          </w:p>
        </w:tc>
      </w:tr>
      <w:tr w:rsidR="00C26436" w14:paraId="38A775AA" w14:textId="77777777" w:rsidTr="00036EAB">
        <w:tc>
          <w:tcPr>
            <w:tcW w:w="704" w:type="dxa"/>
          </w:tcPr>
          <w:p w14:paraId="3E5F5E54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6BB29E72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185/8</w:t>
            </w:r>
          </w:p>
        </w:tc>
        <w:tc>
          <w:tcPr>
            <w:tcW w:w="2083" w:type="dxa"/>
          </w:tcPr>
          <w:p w14:paraId="3E7564C4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KR1P/00054217/2</w:t>
            </w:r>
          </w:p>
        </w:tc>
      </w:tr>
      <w:tr w:rsidR="00C26436" w14:paraId="65B7668D" w14:textId="77777777" w:rsidTr="00036EAB">
        <w:tc>
          <w:tcPr>
            <w:tcW w:w="704" w:type="dxa"/>
          </w:tcPr>
          <w:p w14:paraId="0B59D905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10E75BA0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185/9</w:t>
            </w:r>
          </w:p>
        </w:tc>
        <w:tc>
          <w:tcPr>
            <w:tcW w:w="2083" w:type="dxa"/>
          </w:tcPr>
          <w:p w14:paraId="16B2D58E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KR1P/000529165/3</w:t>
            </w:r>
          </w:p>
        </w:tc>
      </w:tr>
      <w:tr w:rsidR="00C26436" w14:paraId="1B06AF6C" w14:textId="77777777" w:rsidTr="00036EAB">
        <w:tc>
          <w:tcPr>
            <w:tcW w:w="704" w:type="dxa"/>
          </w:tcPr>
          <w:p w14:paraId="47E61161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60358E21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185/10</w:t>
            </w:r>
          </w:p>
        </w:tc>
        <w:tc>
          <w:tcPr>
            <w:tcW w:w="2083" w:type="dxa"/>
          </w:tcPr>
          <w:p w14:paraId="019A644E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KR1P/00054217/2</w:t>
            </w:r>
          </w:p>
        </w:tc>
      </w:tr>
      <w:tr w:rsidR="00C26436" w14:paraId="7FA0C455" w14:textId="77777777" w:rsidTr="00036EAB">
        <w:tc>
          <w:tcPr>
            <w:tcW w:w="704" w:type="dxa"/>
          </w:tcPr>
          <w:p w14:paraId="6A8486B8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793126EE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185/11</w:t>
            </w:r>
          </w:p>
        </w:tc>
        <w:tc>
          <w:tcPr>
            <w:tcW w:w="2083" w:type="dxa"/>
          </w:tcPr>
          <w:p w14:paraId="6DAF7823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KR1P/00054217/2</w:t>
            </w:r>
          </w:p>
        </w:tc>
      </w:tr>
      <w:tr w:rsidR="00C26436" w14:paraId="69BE6822" w14:textId="77777777" w:rsidTr="00036EAB">
        <w:tc>
          <w:tcPr>
            <w:tcW w:w="704" w:type="dxa"/>
          </w:tcPr>
          <w:p w14:paraId="5598E731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65EA1572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185/12</w:t>
            </w:r>
          </w:p>
        </w:tc>
        <w:tc>
          <w:tcPr>
            <w:tcW w:w="2083" w:type="dxa"/>
          </w:tcPr>
          <w:p w14:paraId="60459DAA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KR1P/00054217/2</w:t>
            </w:r>
          </w:p>
        </w:tc>
      </w:tr>
      <w:tr w:rsidR="00C26436" w14:paraId="4061056F" w14:textId="77777777" w:rsidTr="00036EAB">
        <w:tc>
          <w:tcPr>
            <w:tcW w:w="704" w:type="dxa"/>
          </w:tcPr>
          <w:p w14:paraId="48ADD756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502AE92A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185/13</w:t>
            </w:r>
          </w:p>
        </w:tc>
        <w:tc>
          <w:tcPr>
            <w:tcW w:w="2083" w:type="dxa"/>
          </w:tcPr>
          <w:p w14:paraId="193FD1D1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KR1P/00054217/2</w:t>
            </w:r>
          </w:p>
        </w:tc>
      </w:tr>
      <w:tr w:rsidR="00C26436" w14:paraId="6CF75583" w14:textId="77777777" w:rsidTr="00036EAB">
        <w:tc>
          <w:tcPr>
            <w:tcW w:w="704" w:type="dxa"/>
          </w:tcPr>
          <w:p w14:paraId="651A4A3D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3C9EFAF9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185/14</w:t>
            </w:r>
          </w:p>
        </w:tc>
        <w:tc>
          <w:tcPr>
            <w:tcW w:w="2083" w:type="dxa"/>
          </w:tcPr>
          <w:p w14:paraId="3A0F031D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KR1P/00054217/2</w:t>
            </w:r>
          </w:p>
        </w:tc>
      </w:tr>
      <w:tr w:rsidR="00C26436" w14:paraId="22851FDA" w14:textId="77777777" w:rsidTr="00036EAB">
        <w:tc>
          <w:tcPr>
            <w:tcW w:w="704" w:type="dxa"/>
          </w:tcPr>
          <w:p w14:paraId="67986498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5C580B89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192/1</w:t>
            </w:r>
          </w:p>
        </w:tc>
        <w:tc>
          <w:tcPr>
            <w:tcW w:w="2083" w:type="dxa"/>
          </w:tcPr>
          <w:p w14:paraId="38BF6B53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KR1P/00509632/2</w:t>
            </w:r>
          </w:p>
        </w:tc>
      </w:tr>
      <w:tr w:rsidR="00C26436" w14:paraId="28A2550D" w14:textId="77777777" w:rsidTr="00036EAB">
        <w:tc>
          <w:tcPr>
            <w:tcW w:w="704" w:type="dxa"/>
          </w:tcPr>
          <w:p w14:paraId="6823B9B9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3D98CBA5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192/2</w:t>
            </w:r>
          </w:p>
        </w:tc>
        <w:tc>
          <w:tcPr>
            <w:tcW w:w="2083" w:type="dxa"/>
          </w:tcPr>
          <w:p w14:paraId="29C93FD3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KR1P/00509635/3</w:t>
            </w:r>
          </w:p>
        </w:tc>
      </w:tr>
      <w:tr w:rsidR="00C26436" w14:paraId="646B38B3" w14:textId="77777777" w:rsidTr="00036EAB">
        <w:tc>
          <w:tcPr>
            <w:tcW w:w="704" w:type="dxa"/>
          </w:tcPr>
          <w:p w14:paraId="76A58D90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4834D635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192/3</w:t>
            </w:r>
          </w:p>
        </w:tc>
        <w:tc>
          <w:tcPr>
            <w:tcW w:w="2083" w:type="dxa"/>
          </w:tcPr>
          <w:p w14:paraId="2E0A83B3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KR1P/00509633/9</w:t>
            </w:r>
          </w:p>
        </w:tc>
      </w:tr>
      <w:tr w:rsidR="00C26436" w14:paraId="2357BA77" w14:textId="77777777" w:rsidTr="00036EAB">
        <w:tc>
          <w:tcPr>
            <w:tcW w:w="704" w:type="dxa"/>
          </w:tcPr>
          <w:p w14:paraId="006B2098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28CE1A79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193/1</w:t>
            </w:r>
          </w:p>
        </w:tc>
        <w:tc>
          <w:tcPr>
            <w:tcW w:w="2083" w:type="dxa"/>
          </w:tcPr>
          <w:p w14:paraId="05DA50BB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KR1P/00370335/6</w:t>
            </w:r>
          </w:p>
        </w:tc>
      </w:tr>
      <w:tr w:rsidR="00C26436" w14:paraId="5C52963D" w14:textId="77777777" w:rsidTr="00036EAB">
        <w:tc>
          <w:tcPr>
            <w:tcW w:w="704" w:type="dxa"/>
          </w:tcPr>
          <w:p w14:paraId="77991C9D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47EBB021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193/2</w:t>
            </w:r>
          </w:p>
        </w:tc>
        <w:tc>
          <w:tcPr>
            <w:tcW w:w="2083" w:type="dxa"/>
          </w:tcPr>
          <w:p w14:paraId="37D0B23D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KR1P/00393498/3</w:t>
            </w:r>
          </w:p>
        </w:tc>
      </w:tr>
      <w:tr w:rsidR="00C26436" w14:paraId="1E801440" w14:textId="77777777" w:rsidTr="00036EAB">
        <w:tc>
          <w:tcPr>
            <w:tcW w:w="704" w:type="dxa"/>
          </w:tcPr>
          <w:p w14:paraId="675A9852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19926CCA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194</w:t>
            </w:r>
          </w:p>
        </w:tc>
        <w:tc>
          <w:tcPr>
            <w:tcW w:w="2083" w:type="dxa"/>
          </w:tcPr>
          <w:p w14:paraId="2164438C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KR1P/00026305/1</w:t>
            </w:r>
          </w:p>
        </w:tc>
      </w:tr>
      <w:tr w:rsidR="00C26436" w14:paraId="15C5AE58" w14:textId="77777777" w:rsidTr="00036EAB">
        <w:tc>
          <w:tcPr>
            <w:tcW w:w="704" w:type="dxa"/>
          </w:tcPr>
          <w:p w14:paraId="32958C2E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2E2F8BA4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275</w:t>
            </w:r>
          </w:p>
        </w:tc>
        <w:tc>
          <w:tcPr>
            <w:tcW w:w="2083" w:type="dxa"/>
          </w:tcPr>
          <w:p w14:paraId="710CDEA1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KR1P/00511298/5</w:t>
            </w:r>
          </w:p>
        </w:tc>
      </w:tr>
      <w:tr w:rsidR="00C26436" w14:paraId="5CC3F1AF" w14:textId="77777777" w:rsidTr="00036EAB">
        <w:tc>
          <w:tcPr>
            <w:tcW w:w="704" w:type="dxa"/>
          </w:tcPr>
          <w:p w14:paraId="5BBE1027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257E8C20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276/1</w:t>
            </w:r>
          </w:p>
        </w:tc>
        <w:tc>
          <w:tcPr>
            <w:tcW w:w="2083" w:type="dxa"/>
          </w:tcPr>
          <w:p w14:paraId="02D266F2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KR1P/00511296/1</w:t>
            </w:r>
          </w:p>
        </w:tc>
      </w:tr>
      <w:tr w:rsidR="00C26436" w14:paraId="683BABB9" w14:textId="77777777" w:rsidTr="00036EAB">
        <w:tc>
          <w:tcPr>
            <w:tcW w:w="704" w:type="dxa"/>
          </w:tcPr>
          <w:p w14:paraId="641BA103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12FCEA27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276/2</w:t>
            </w:r>
          </w:p>
        </w:tc>
        <w:tc>
          <w:tcPr>
            <w:tcW w:w="2083" w:type="dxa"/>
          </w:tcPr>
          <w:p w14:paraId="0BAF8987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KR1P/00517672/3</w:t>
            </w:r>
          </w:p>
        </w:tc>
      </w:tr>
      <w:tr w:rsidR="00C26436" w14:paraId="3814E2E8" w14:textId="77777777" w:rsidTr="00036EAB">
        <w:tc>
          <w:tcPr>
            <w:tcW w:w="704" w:type="dxa"/>
          </w:tcPr>
          <w:p w14:paraId="5437D470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7CDDACAB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197/2</w:t>
            </w:r>
          </w:p>
        </w:tc>
        <w:tc>
          <w:tcPr>
            <w:tcW w:w="2083" w:type="dxa"/>
          </w:tcPr>
          <w:p w14:paraId="5F36101C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KR1P/00025019/2</w:t>
            </w:r>
          </w:p>
        </w:tc>
      </w:tr>
      <w:tr w:rsidR="00C26436" w14:paraId="798E8817" w14:textId="77777777" w:rsidTr="00036EAB">
        <w:tc>
          <w:tcPr>
            <w:tcW w:w="704" w:type="dxa"/>
          </w:tcPr>
          <w:p w14:paraId="1451A4DE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1B2E902C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204/1</w:t>
            </w:r>
          </w:p>
        </w:tc>
        <w:tc>
          <w:tcPr>
            <w:tcW w:w="2083" w:type="dxa"/>
          </w:tcPr>
          <w:p w14:paraId="645DB250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KR1P/00092859/2</w:t>
            </w:r>
          </w:p>
        </w:tc>
      </w:tr>
      <w:tr w:rsidR="00C26436" w14:paraId="44C8F35D" w14:textId="77777777" w:rsidTr="00036EAB">
        <w:tc>
          <w:tcPr>
            <w:tcW w:w="704" w:type="dxa"/>
          </w:tcPr>
          <w:p w14:paraId="6C07E32C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05A302E7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203/1</w:t>
            </w:r>
          </w:p>
        </w:tc>
        <w:tc>
          <w:tcPr>
            <w:tcW w:w="2083" w:type="dxa"/>
          </w:tcPr>
          <w:p w14:paraId="59B30B64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KR1P/00038515/3</w:t>
            </w:r>
          </w:p>
        </w:tc>
      </w:tr>
      <w:tr w:rsidR="00C26436" w14:paraId="4821AD82" w14:textId="77777777" w:rsidTr="00036EAB">
        <w:tc>
          <w:tcPr>
            <w:tcW w:w="704" w:type="dxa"/>
          </w:tcPr>
          <w:p w14:paraId="6C2D102C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17D25C93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203/2</w:t>
            </w:r>
          </w:p>
        </w:tc>
        <w:tc>
          <w:tcPr>
            <w:tcW w:w="2083" w:type="dxa"/>
          </w:tcPr>
          <w:p w14:paraId="7C363F27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KR1P/00038516/0</w:t>
            </w:r>
          </w:p>
        </w:tc>
      </w:tr>
      <w:tr w:rsidR="00C26436" w14:paraId="55FE7D66" w14:textId="77777777" w:rsidTr="00036EAB">
        <w:tc>
          <w:tcPr>
            <w:tcW w:w="704" w:type="dxa"/>
          </w:tcPr>
          <w:p w14:paraId="4F0A3542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55AA076E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263</w:t>
            </w:r>
          </w:p>
        </w:tc>
        <w:tc>
          <w:tcPr>
            <w:tcW w:w="2083" w:type="dxa"/>
          </w:tcPr>
          <w:p w14:paraId="76EBFAB9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LWH136</w:t>
            </w:r>
          </w:p>
        </w:tc>
      </w:tr>
      <w:tr w:rsidR="00C26436" w14:paraId="615E0C6B" w14:textId="77777777" w:rsidTr="00036EAB">
        <w:tc>
          <w:tcPr>
            <w:tcW w:w="704" w:type="dxa"/>
          </w:tcPr>
          <w:p w14:paraId="1F1D8501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4A842DC3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209</w:t>
            </w:r>
          </w:p>
        </w:tc>
        <w:tc>
          <w:tcPr>
            <w:tcW w:w="2083" w:type="dxa"/>
          </w:tcPr>
          <w:p w14:paraId="4BDC66BC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 xml:space="preserve">BRAK KW </w:t>
            </w:r>
          </w:p>
        </w:tc>
      </w:tr>
      <w:tr w:rsidR="00C26436" w14:paraId="2B6BED02" w14:textId="77777777" w:rsidTr="00036EAB">
        <w:tc>
          <w:tcPr>
            <w:tcW w:w="704" w:type="dxa"/>
          </w:tcPr>
          <w:p w14:paraId="700F41B4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1458989E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208</w:t>
            </w:r>
          </w:p>
        </w:tc>
        <w:tc>
          <w:tcPr>
            <w:tcW w:w="2083" w:type="dxa"/>
          </w:tcPr>
          <w:p w14:paraId="25E3B38D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KW 90094</w:t>
            </w:r>
          </w:p>
        </w:tc>
      </w:tr>
      <w:tr w:rsidR="00C26436" w14:paraId="0BCA0727" w14:textId="77777777" w:rsidTr="00036EAB">
        <w:tc>
          <w:tcPr>
            <w:tcW w:w="704" w:type="dxa"/>
          </w:tcPr>
          <w:p w14:paraId="667035D3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79CDC028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220</w:t>
            </w:r>
          </w:p>
        </w:tc>
        <w:tc>
          <w:tcPr>
            <w:tcW w:w="2083" w:type="dxa"/>
          </w:tcPr>
          <w:p w14:paraId="6551BCEF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BRAK KW</w:t>
            </w:r>
          </w:p>
        </w:tc>
      </w:tr>
      <w:tr w:rsidR="00C26436" w14:paraId="4EEE2AAA" w14:textId="77777777" w:rsidTr="00036EAB">
        <w:tc>
          <w:tcPr>
            <w:tcW w:w="704" w:type="dxa"/>
          </w:tcPr>
          <w:p w14:paraId="60810CFA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51DBBA4C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198</w:t>
            </w:r>
          </w:p>
        </w:tc>
        <w:tc>
          <w:tcPr>
            <w:tcW w:w="2083" w:type="dxa"/>
          </w:tcPr>
          <w:p w14:paraId="7586C987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KW 53429</w:t>
            </w:r>
          </w:p>
        </w:tc>
      </w:tr>
      <w:tr w:rsidR="00C26436" w14:paraId="0A6A2111" w14:textId="77777777" w:rsidTr="00036EAB">
        <w:tc>
          <w:tcPr>
            <w:tcW w:w="704" w:type="dxa"/>
          </w:tcPr>
          <w:p w14:paraId="21E7A7E2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4F2040B3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205</w:t>
            </w:r>
          </w:p>
        </w:tc>
        <w:tc>
          <w:tcPr>
            <w:tcW w:w="2083" w:type="dxa"/>
          </w:tcPr>
          <w:p w14:paraId="235EE454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KR1P/00004542/4</w:t>
            </w:r>
          </w:p>
        </w:tc>
      </w:tr>
      <w:tr w:rsidR="00C26436" w14:paraId="718A7B31" w14:textId="77777777" w:rsidTr="00036EAB">
        <w:tc>
          <w:tcPr>
            <w:tcW w:w="704" w:type="dxa"/>
          </w:tcPr>
          <w:p w14:paraId="248345A5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5B1394D2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319</w:t>
            </w:r>
          </w:p>
        </w:tc>
        <w:tc>
          <w:tcPr>
            <w:tcW w:w="2083" w:type="dxa"/>
          </w:tcPr>
          <w:p w14:paraId="194119E1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LWH89KOSOCICE</w:t>
            </w:r>
          </w:p>
        </w:tc>
      </w:tr>
      <w:tr w:rsidR="00C26436" w14:paraId="088B28C6" w14:textId="77777777" w:rsidTr="00036EAB">
        <w:tc>
          <w:tcPr>
            <w:tcW w:w="704" w:type="dxa"/>
          </w:tcPr>
          <w:p w14:paraId="68A4F851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1BD71C76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213</w:t>
            </w:r>
          </w:p>
        </w:tc>
        <w:tc>
          <w:tcPr>
            <w:tcW w:w="2083" w:type="dxa"/>
          </w:tcPr>
          <w:p w14:paraId="266B96F6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KR1P/00038517/7</w:t>
            </w:r>
          </w:p>
        </w:tc>
      </w:tr>
      <w:tr w:rsidR="00C26436" w14:paraId="09376AB8" w14:textId="77777777" w:rsidTr="00036EAB">
        <w:tc>
          <w:tcPr>
            <w:tcW w:w="704" w:type="dxa"/>
          </w:tcPr>
          <w:p w14:paraId="5DA7D964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0B4BCAA4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210</w:t>
            </w:r>
          </w:p>
        </w:tc>
        <w:tc>
          <w:tcPr>
            <w:tcW w:w="2083" w:type="dxa"/>
          </w:tcPr>
          <w:p w14:paraId="75A9ABF9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KW 265171</w:t>
            </w:r>
          </w:p>
        </w:tc>
      </w:tr>
      <w:tr w:rsidR="00C26436" w14:paraId="63F84085" w14:textId="77777777" w:rsidTr="00036EAB">
        <w:tc>
          <w:tcPr>
            <w:tcW w:w="704" w:type="dxa"/>
          </w:tcPr>
          <w:p w14:paraId="2E05C0AE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461" w:type="dxa"/>
          </w:tcPr>
          <w:p w14:paraId="2DBD90A7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189/2</w:t>
            </w:r>
          </w:p>
        </w:tc>
        <w:tc>
          <w:tcPr>
            <w:tcW w:w="2083" w:type="dxa"/>
          </w:tcPr>
          <w:p w14:paraId="5C632E68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KR1P/00026929/1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18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707"/>
        <w:gridCol w:w="1984"/>
      </w:tblGrid>
      <w:tr w:rsidR="00C26436" w14:paraId="4DA6009F" w14:textId="77777777" w:rsidTr="00036EAB">
        <w:tc>
          <w:tcPr>
            <w:tcW w:w="562" w:type="dxa"/>
          </w:tcPr>
          <w:p w14:paraId="3AF7D9DF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516E0851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189/3</w:t>
            </w:r>
          </w:p>
        </w:tc>
        <w:tc>
          <w:tcPr>
            <w:tcW w:w="1984" w:type="dxa"/>
          </w:tcPr>
          <w:p w14:paraId="0541F022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KW 228691</w:t>
            </w:r>
          </w:p>
        </w:tc>
      </w:tr>
      <w:tr w:rsidR="00C26436" w14:paraId="39E1EA57" w14:textId="77777777" w:rsidTr="00036EAB">
        <w:tc>
          <w:tcPr>
            <w:tcW w:w="562" w:type="dxa"/>
          </w:tcPr>
          <w:p w14:paraId="7472BD68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70D94354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199/8</w:t>
            </w:r>
          </w:p>
        </w:tc>
        <w:tc>
          <w:tcPr>
            <w:tcW w:w="1984" w:type="dxa"/>
          </w:tcPr>
          <w:p w14:paraId="59F8D3CB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KR1P/00636080/6</w:t>
            </w:r>
          </w:p>
        </w:tc>
      </w:tr>
      <w:tr w:rsidR="00C26436" w14:paraId="6EDD9216" w14:textId="77777777" w:rsidTr="00036EAB">
        <w:tc>
          <w:tcPr>
            <w:tcW w:w="562" w:type="dxa"/>
          </w:tcPr>
          <w:p w14:paraId="2AE7CC0C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198BA3EE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199/9</w:t>
            </w:r>
          </w:p>
        </w:tc>
        <w:tc>
          <w:tcPr>
            <w:tcW w:w="1984" w:type="dxa"/>
          </w:tcPr>
          <w:p w14:paraId="1D1CA473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KR1P/00357612/5</w:t>
            </w:r>
          </w:p>
        </w:tc>
      </w:tr>
      <w:tr w:rsidR="00C26436" w14:paraId="040230D4" w14:textId="77777777" w:rsidTr="00036EAB">
        <w:tc>
          <w:tcPr>
            <w:tcW w:w="562" w:type="dxa"/>
          </w:tcPr>
          <w:p w14:paraId="453A4CAE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689C7E42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199/2</w:t>
            </w:r>
          </w:p>
        </w:tc>
        <w:tc>
          <w:tcPr>
            <w:tcW w:w="1984" w:type="dxa"/>
          </w:tcPr>
          <w:p w14:paraId="56A49C04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KR1P/00155090/3</w:t>
            </w:r>
          </w:p>
        </w:tc>
      </w:tr>
      <w:tr w:rsidR="00C26436" w14:paraId="668BE445" w14:textId="77777777" w:rsidTr="00036EAB">
        <w:tc>
          <w:tcPr>
            <w:tcW w:w="562" w:type="dxa"/>
          </w:tcPr>
          <w:p w14:paraId="6317F3A7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28EB482D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200/2</w:t>
            </w:r>
          </w:p>
        </w:tc>
        <w:tc>
          <w:tcPr>
            <w:tcW w:w="1984" w:type="dxa"/>
          </w:tcPr>
          <w:p w14:paraId="653CBF83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KR1P/00364216/1</w:t>
            </w:r>
          </w:p>
        </w:tc>
      </w:tr>
      <w:tr w:rsidR="00C26436" w14:paraId="78C4C748" w14:textId="77777777" w:rsidTr="00036EAB">
        <w:tc>
          <w:tcPr>
            <w:tcW w:w="562" w:type="dxa"/>
          </w:tcPr>
          <w:p w14:paraId="1FC1298C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5063AAB6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201/12</w:t>
            </w:r>
          </w:p>
        </w:tc>
        <w:tc>
          <w:tcPr>
            <w:tcW w:w="1984" w:type="dxa"/>
          </w:tcPr>
          <w:p w14:paraId="1A98F391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KR1P/00057974/7</w:t>
            </w:r>
          </w:p>
        </w:tc>
      </w:tr>
      <w:tr w:rsidR="00C26436" w14:paraId="023A7BD7" w14:textId="77777777" w:rsidTr="00036EAB">
        <w:tc>
          <w:tcPr>
            <w:tcW w:w="562" w:type="dxa"/>
          </w:tcPr>
          <w:p w14:paraId="301E0B8B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0BADAD0A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202/3</w:t>
            </w:r>
          </w:p>
        </w:tc>
        <w:tc>
          <w:tcPr>
            <w:tcW w:w="1984" w:type="dxa"/>
          </w:tcPr>
          <w:p w14:paraId="20D40E6F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KR1P/00268581/7</w:t>
            </w:r>
          </w:p>
        </w:tc>
      </w:tr>
      <w:tr w:rsidR="00C26436" w14:paraId="196C4D53" w14:textId="77777777" w:rsidTr="00036EAB">
        <w:tc>
          <w:tcPr>
            <w:tcW w:w="562" w:type="dxa"/>
          </w:tcPr>
          <w:p w14:paraId="18AD8D79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55190E6F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214/4</w:t>
            </w:r>
          </w:p>
        </w:tc>
        <w:tc>
          <w:tcPr>
            <w:tcW w:w="1984" w:type="dxa"/>
          </w:tcPr>
          <w:p w14:paraId="3D4BA100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KR1P/00412443/3</w:t>
            </w:r>
          </w:p>
        </w:tc>
      </w:tr>
      <w:tr w:rsidR="00C26436" w14:paraId="1D529D1B" w14:textId="77777777" w:rsidTr="00036EAB">
        <w:tc>
          <w:tcPr>
            <w:tcW w:w="562" w:type="dxa"/>
          </w:tcPr>
          <w:p w14:paraId="6ADF3833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107BEE92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216/3</w:t>
            </w:r>
          </w:p>
        </w:tc>
        <w:tc>
          <w:tcPr>
            <w:tcW w:w="1984" w:type="dxa"/>
          </w:tcPr>
          <w:p w14:paraId="7D7C1C32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KR1P/00082636/0</w:t>
            </w:r>
          </w:p>
        </w:tc>
      </w:tr>
      <w:tr w:rsidR="00C26436" w14:paraId="0F80EF89" w14:textId="77777777" w:rsidTr="00036EAB">
        <w:tc>
          <w:tcPr>
            <w:tcW w:w="562" w:type="dxa"/>
          </w:tcPr>
          <w:p w14:paraId="0561E0DD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16FC3FC6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217/2</w:t>
            </w:r>
          </w:p>
        </w:tc>
        <w:tc>
          <w:tcPr>
            <w:tcW w:w="1984" w:type="dxa"/>
          </w:tcPr>
          <w:p w14:paraId="66275F53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KR1P/00279732/1</w:t>
            </w:r>
          </w:p>
        </w:tc>
      </w:tr>
      <w:tr w:rsidR="00C26436" w14:paraId="7959B12B" w14:textId="77777777" w:rsidTr="00036EAB">
        <w:tc>
          <w:tcPr>
            <w:tcW w:w="562" w:type="dxa"/>
          </w:tcPr>
          <w:p w14:paraId="60722253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159BB5E7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218/2</w:t>
            </w:r>
          </w:p>
        </w:tc>
        <w:tc>
          <w:tcPr>
            <w:tcW w:w="1984" w:type="dxa"/>
          </w:tcPr>
          <w:p w14:paraId="119E1A0A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KR1P/00192124/2</w:t>
            </w:r>
          </w:p>
        </w:tc>
      </w:tr>
      <w:tr w:rsidR="00C26436" w14:paraId="2EE04652" w14:textId="77777777" w:rsidTr="00036EAB">
        <w:tc>
          <w:tcPr>
            <w:tcW w:w="562" w:type="dxa"/>
          </w:tcPr>
          <w:p w14:paraId="00EEC007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62497454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219/3</w:t>
            </w:r>
          </w:p>
        </w:tc>
        <w:tc>
          <w:tcPr>
            <w:tcW w:w="1984" w:type="dxa"/>
          </w:tcPr>
          <w:p w14:paraId="3700A5AA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KR1P/00077384/0</w:t>
            </w:r>
          </w:p>
        </w:tc>
      </w:tr>
      <w:tr w:rsidR="00C26436" w14:paraId="71193818" w14:textId="77777777" w:rsidTr="00036EAB">
        <w:tc>
          <w:tcPr>
            <w:tcW w:w="562" w:type="dxa"/>
          </w:tcPr>
          <w:p w14:paraId="6CF69047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4A09E17D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224</w:t>
            </w:r>
          </w:p>
        </w:tc>
        <w:tc>
          <w:tcPr>
            <w:tcW w:w="1984" w:type="dxa"/>
          </w:tcPr>
          <w:p w14:paraId="781C4F40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KR1P/00132429/2</w:t>
            </w:r>
          </w:p>
        </w:tc>
      </w:tr>
      <w:tr w:rsidR="00C26436" w14:paraId="2862902A" w14:textId="77777777" w:rsidTr="00036EAB">
        <w:tc>
          <w:tcPr>
            <w:tcW w:w="562" w:type="dxa"/>
          </w:tcPr>
          <w:p w14:paraId="6F89D5A5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15D60E8F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225/1</w:t>
            </w:r>
          </w:p>
        </w:tc>
        <w:tc>
          <w:tcPr>
            <w:tcW w:w="1984" w:type="dxa"/>
          </w:tcPr>
          <w:p w14:paraId="4FF941EA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KW 53429</w:t>
            </w:r>
          </w:p>
        </w:tc>
      </w:tr>
      <w:tr w:rsidR="00C26436" w14:paraId="5CCAE7D1" w14:textId="77777777" w:rsidTr="00036EAB">
        <w:tc>
          <w:tcPr>
            <w:tcW w:w="562" w:type="dxa"/>
          </w:tcPr>
          <w:p w14:paraId="68417326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31EB551E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221/1</w:t>
            </w:r>
          </w:p>
        </w:tc>
        <w:tc>
          <w:tcPr>
            <w:tcW w:w="1984" w:type="dxa"/>
          </w:tcPr>
          <w:p w14:paraId="2C2D3159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 xml:space="preserve">BRAK KW </w:t>
            </w:r>
          </w:p>
        </w:tc>
      </w:tr>
      <w:tr w:rsidR="00C26436" w14:paraId="0859EF76" w14:textId="77777777" w:rsidTr="00036EAB">
        <w:tc>
          <w:tcPr>
            <w:tcW w:w="562" w:type="dxa"/>
          </w:tcPr>
          <w:p w14:paraId="6F2C1783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098EED96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222</w:t>
            </w:r>
          </w:p>
        </w:tc>
        <w:tc>
          <w:tcPr>
            <w:tcW w:w="1984" w:type="dxa"/>
          </w:tcPr>
          <w:p w14:paraId="4B3D43AC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KW 90787</w:t>
            </w:r>
          </w:p>
        </w:tc>
      </w:tr>
      <w:tr w:rsidR="00C26436" w14:paraId="483148B7" w14:textId="77777777" w:rsidTr="00036EAB">
        <w:tc>
          <w:tcPr>
            <w:tcW w:w="562" w:type="dxa"/>
          </w:tcPr>
          <w:p w14:paraId="7D442A66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3B1B9586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223/1</w:t>
            </w:r>
          </w:p>
        </w:tc>
        <w:tc>
          <w:tcPr>
            <w:tcW w:w="1984" w:type="dxa"/>
          </w:tcPr>
          <w:p w14:paraId="2C4402EF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KR1P/00278895/4</w:t>
            </w:r>
          </w:p>
        </w:tc>
      </w:tr>
      <w:tr w:rsidR="00C26436" w14:paraId="220E16DB" w14:textId="77777777" w:rsidTr="00036EAB">
        <w:tc>
          <w:tcPr>
            <w:tcW w:w="562" w:type="dxa"/>
          </w:tcPr>
          <w:p w14:paraId="25BF6FAC" w14:textId="77777777" w:rsidR="00C26436" w:rsidRPr="00056851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707" w:type="dxa"/>
          </w:tcPr>
          <w:p w14:paraId="3C2BCF22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279</w:t>
            </w:r>
          </w:p>
        </w:tc>
        <w:tc>
          <w:tcPr>
            <w:tcW w:w="1984" w:type="dxa"/>
          </w:tcPr>
          <w:p w14:paraId="77B62749" w14:textId="77777777" w:rsidR="00C26436" w:rsidRPr="00056851" w:rsidRDefault="00C26436" w:rsidP="00C26436">
            <w:pPr>
              <w:ind w:firstLine="0"/>
              <w:rPr>
                <w:szCs w:val="22"/>
              </w:rPr>
            </w:pPr>
            <w:r w:rsidRPr="00056851">
              <w:rPr>
                <w:szCs w:val="22"/>
              </w:rPr>
              <w:t>KR1P/00241045/3</w:t>
            </w:r>
          </w:p>
        </w:tc>
      </w:tr>
    </w:tbl>
    <w:p w14:paraId="6BBE06F4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34A7F0C9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3CB12819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2E90649E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26589EB3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435742FB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02021399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0AE7699C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0F9EAC86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13EB59CA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24AD92E4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52272759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5964AB77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1AA65825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0B245533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74BA222B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430D71BA" w14:textId="77777777" w:rsidR="004F21D5" w:rsidRDefault="004F21D5" w:rsidP="000539B9">
      <w:pPr>
        <w:spacing w:line="240" w:lineRule="auto"/>
        <w:ind w:right="-1"/>
        <w:rPr>
          <w:bCs/>
        </w:rPr>
      </w:pPr>
    </w:p>
    <w:p w14:paraId="65F0D4F6" w14:textId="22DE663A" w:rsidR="004F21D5" w:rsidRDefault="004F21D5" w:rsidP="000539B9">
      <w:pPr>
        <w:spacing w:line="240" w:lineRule="auto"/>
        <w:ind w:right="-1"/>
        <w:rPr>
          <w:bCs/>
        </w:rPr>
      </w:pPr>
    </w:p>
    <w:p w14:paraId="490490AB" w14:textId="4F2EC28B" w:rsidR="00C26436" w:rsidRDefault="00C26436" w:rsidP="000539B9">
      <w:pPr>
        <w:spacing w:line="240" w:lineRule="auto"/>
        <w:ind w:right="-1"/>
        <w:rPr>
          <w:bCs/>
        </w:rPr>
      </w:pPr>
    </w:p>
    <w:p w14:paraId="4FEA20D7" w14:textId="63FAC9D8" w:rsidR="00C26436" w:rsidRDefault="00C26436" w:rsidP="000539B9">
      <w:pPr>
        <w:spacing w:line="240" w:lineRule="auto"/>
        <w:ind w:right="-1"/>
        <w:rPr>
          <w:bCs/>
        </w:rPr>
      </w:pPr>
    </w:p>
    <w:p w14:paraId="271E5955" w14:textId="5255E101" w:rsidR="00C26436" w:rsidRDefault="00C26436" w:rsidP="000539B9">
      <w:pPr>
        <w:spacing w:line="240" w:lineRule="auto"/>
        <w:ind w:right="-1"/>
        <w:rPr>
          <w:bCs/>
        </w:rPr>
      </w:pPr>
    </w:p>
    <w:p w14:paraId="43A5B602" w14:textId="474451FA" w:rsidR="00C26436" w:rsidRDefault="00C26436" w:rsidP="000539B9">
      <w:pPr>
        <w:spacing w:line="240" w:lineRule="auto"/>
        <w:ind w:right="-1"/>
        <w:rPr>
          <w:bCs/>
        </w:rPr>
      </w:pPr>
    </w:p>
    <w:p w14:paraId="2309C933" w14:textId="49787A26" w:rsidR="00C26436" w:rsidRDefault="00C26436" w:rsidP="000539B9">
      <w:pPr>
        <w:spacing w:line="240" w:lineRule="auto"/>
        <w:ind w:right="-1"/>
        <w:rPr>
          <w:bCs/>
        </w:rPr>
      </w:pPr>
    </w:p>
    <w:p w14:paraId="2DF2EEBB" w14:textId="5BBD3720" w:rsidR="00C26436" w:rsidRDefault="00C26436" w:rsidP="000539B9">
      <w:pPr>
        <w:spacing w:line="240" w:lineRule="auto"/>
        <w:ind w:right="-1"/>
        <w:rPr>
          <w:bCs/>
        </w:rPr>
      </w:pPr>
    </w:p>
    <w:p w14:paraId="04F8B380" w14:textId="540AE60D" w:rsidR="00C26436" w:rsidRDefault="00C26436" w:rsidP="000539B9">
      <w:pPr>
        <w:spacing w:line="240" w:lineRule="auto"/>
        <w:ind w:right="-1"/>
        <w:rPr>
          <w:bCs/>
        </w:rPr>
      </w:pPr>
    </w:p>
    <w:p w14:paraId="41287589" w14:textId="4831E96D" w:rsidR="00C26436" w:rsidRDefault="00C26436" w:rsidP="000539B9">
      <w:pPr>
        <w:spacing w:line="240" w:lineRule="auto"/>
        <w:ind w:right="-1"/>
        <w:rPr>
          <w:bCs/>
        </w:rPr>
      </w:pPr>
    </w:p>
    <w:p w14:paraId="3DD4E093" w14:textId="2AB84969" w:rsidR="00C26436" w:rsidRDefault="00C26436" w:rsidP="000539B9">
      <w:pPr>
        <w:spacing w:line="240" w:lineRule="auto"/>
        <w:ind w:right="-1"/>
        <w:rPr>
          <w:bCs/>
        </w:rPr>
      </w:pPr>
    </w:p>
    <w:p w14:paraId="7AE50B18" w14:textId="3FE7A2A3" w:rsidR="00C26436" w:rsidRDefault="00C26436" w:rsidP="000539B9">
      <w:pPr>
        <w:spacing w:line="240" w:lineRule="auto"/>
        <w:ind w:right="-1"/>
        <w:rPr>
          <w:bCs/>
        </w:rPr>
      </w:pPr>
    </w:p>
    <w:p w14:paraId="34571810" w14:textId="0C42F748" w:rsidR="00C26436" w:rsidRDefault="00C26436" w:rsidP="000539B9">
      <w:pPr>
        <w:spacing w:line="240" w:lineRule="auto"/>
        <w:ind w:right="-1"/>
        <w:rPr>
          <w:bCs/>
        </w:rPr>
      </w:pPr>
    </w:p>
    <w:p w14:paraId="001533FE" w14:textId="4878388B" w:rsidR="00C26436" w:rsidRDefault="00C26436" w:rsidP="000539B9">
      <w:pPr>
        <w:spacing w:line="240" w:lineRule="auto"/>
        <w:ind w:right="-1"/>
        <w:rPr>
          <w:bCs/>
        </w:rPr>
      </w:pPr>
    </w:p>
    <w:p w14:paraId="471DF8D9" w14:textId="63E087D4" w:rsidR="00C26436" w:rsidRDefault="00C26436" w:rsidP="000539B9">
      <w:pPr>
        <w:spacing w:line="240" w:lineRule="auto"/>
        <w:ind w:right="-1"/>
        <w:rPr>
          <w:bCs/>
        </w:rPr>
      </w:pPr>
    </w:p>
    <w:p w14:paraId="37C7B88B" w14:textId="03FF6EE3" w:rsidR="00C26436" w:rsidRDefault="00C26436" w:rsidP="000539B9">
      <w:pPr>
        <w:spacing w:line="240" w:lineRule="auto"/>
        <w:ind w:right="-1"/>
        <w:rPr>
          <w:bCs/>
        </w:rPr>
      </w:pPr>
    </w:p>
    <w:p w14:paraId="794DAB64" w14:textId="33B50C9F" w:rsidR="00C26436" w:rsidRDefault="00C26436" w:rsidP="000539B9">
      <w:pPr>
        <w:spacing w:line="240" w:lineRule="auto"/>
        <w:ind w:right="-1"/>
        <w:rPr>
          <w:bCs/>
        </w:rPr>
      </w:pPr>
    </w:p>
    <w:p w14:paraId="43B1FBD0" w14:textId="1E16426A" w:rsidR="00C26436" w:rsidRDefault="00C26436" w:rsidP="000539B9">
      <w:pPr>
        <w:spacing w:line="240" w:lineRule="auto"/>
        <w:ind w:right="-1"/>
        <w:rPr>
          <w:bCs/>
        </w:rPr>
      </w:pPr>
    </w:p>
    <w:p w14:paraId="56FEACE8" w14:textId="033C164E" w:rsidR="00C26436" w:rsidRDefault="00C26436" w:rsidP="000539B9">
      <w:pPr>
        <w:spacing w:line="240" w:lineRule="auto"/>
        <w:ind w:right="-1"/>
        <w:rPr>
          <w:bCs/>
        </w:rPr>
      </w:pPr>
    </w:p>
    <w:p w14:paraId="33304F88" w14:textId="5F67D9CA" w:rsidR="00C26436" w:rsidRDefault="00C26436" w:rsidP="000539B9">
      <w:pPr>
        <w:spacing w:line="240" w:lineRule="auto"/>
        <w:ind w:right="-1"/>
        <w:rPr>
          <w:bCs/>
        </w:rPr>
      </w:pPr>
    </w:p>
    <w:p w14:paraId="2E1B12DE" w14:textId="5FAFAB7C" w:rsidR="00C26436" w:rsidRDefault="00C26436" w:rsidP="000539B9">
      <w:pPr>
        <w:spacing w:line="240" w:lineRule="auto"/>
        <w:ind w:right="-1"/>
        <w:rPr>
          <w:bCs/>
        </w:rPr>
      </w:pPr>
    </w:p>
    <w:p w14:paraId="71528FE8" w14:textId="0767ABA6" w:rsidR="00C26436" w:rsidRDefault="00C26436" w:rsidP="000539B9">
      <w:pPr>
        <w:spacing w:line="240" w:lineRule="auto"/>
        <w:ind w:right="-1"/>
        <w:rPr>
          <w:bCs/>
        </w:rPr>
      </w:pPr>
    </w:p>
    <w:p w14:paraId="2F30B63A" w14:textId="7ACBAE60" w:rsidR="00C26436" w:rsidRDefault="00C26436" w:rsidP="000539B9">
      <w:pPr>
        <w:spacing w:line="240" w:lineRule="auto"/>
        <w:ind w:right="-1"/>
        <w:rPr>
          <w:bCs/>
        </w:rPr>
      </w:pPr>
    </w:p>
    <w:p w14:paraId="72ED9ADF" w14:textId="205B62E9" w:rsidR="00C26436" w:rsidRDefault="00C26436" w:rsidP="000539B9">
      <w:pPr>
        <w:spacing w:line="240" w:lineRule="auto"/>
        <w:ind w:right="-1"/>
        <w:rPr>
          <w:bCs/>
        </w:rPr>
      </w:pPr>
    </w:p>
    <w:p w14:paraId="6CEE4EE5" w14:textId="0D55A79F" w:rsidR="00C26436" w:rsidRDefault="00C26436" w:rsidP="000539B9">
      <w:pPr>
        <w:spacing w:line="240" w:lineRule="auto"/>
        <w:ind w:right="-1"/>
        <w:rPr>
          <w:bCs/>
        </w:rPr>
      </w:pPr>
    </w:p>
    <w:p w14:paraId="3F460DCC" w14:textId="481C6A33" w:rsidR="00C26436" w:rsidRDefault="00C26436" w:rsidP="001E061E">
      <w:pPr>
        <w:spacing w:line="240" w:lineRule="auto"/>
        <w:ind w:right="-1" w:firstLine="0"/>
        <w:rPr>
          <w:bCs/>
        </w:rPr>
      </w:pPr>
    </w:p>
    <w:p w14:paraId="7F356C61" w14:textId="77777777" w:rsidR="00C26436" w:rsidRDefault="00C26436" w:rsidP="00C26436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</w:pPr>
      <w:r>
        <w:t xml:space="preserve">jednostka ewidencyjna </w:t>
      </w:r>
      <w:r>
        <w:rPr>
          <w:b/>
          <w:bCs/>
        </w:rPr>
        <w:t>126104_9 Podgórze</w:t>
      </w:r>
      <w:r>
        <w:t>, obręb ewidencyjny</w:t>
      </w:r>
      <w:r>
        <w:rPr>
          <w:b/>
          <w:bCs/>
        </w:rPr>
        <w:t xml:space="preserve"> 0098 (P-98)</w:t>
      </w:r>
      <w:r>
        <w:t xml:space="preserve">, </w:t>
      </w:r>
    </w:p>
    <w:p w14:paraId="3F8BD374" w14:textId="77777777" w:rsidR="00C26436" w:rsidRPr="002C6EC8" w:rsidRDefault="00C26436" w:rsidP="00C26436">
      <w:pPr>
        <w:ind w:left="284" w:firstLine="0"/>
        <w:rPr>
          <w:bCs/>
        </w:rPr>
      </w:pPr>
      <w:r w:rsidRPr="002C6EC8">
        <w:rPr>
          <w:bCs/>
        </w:rPr>
        <w:t>l.p., numer działki ewidencyjnej, numer księgi wieczystej:</w:t>
      </w:r>
    </w:p>
    <w:p w14:paraId="723BD9B0" w14:textId="77777777" w:rsidR="00C26436" w:rsidRPr="00056851" w:rsidRDefault="00C26436" w:rsidP="00C26436">
      <w:pPr>
        <w:ind w:firstLine="0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26436" w14:paraId="0712FC84" w14:textId="77777777" w:rsidTr="00C26436">
        <w:tc>
          <w:tcPr>
            <w:tcW w:w="1666" w:type="pct"/>
          </w:tcPr>
          <w:p w14:paraId="7D1B18E3" w14:textId="77777777" w:rsidR="00C26436" w:rsidRDefault="00C26436" w:rsidP="00C26436">
            <w:pPr>
              <w:ind w:firstLine="0"/>
              <w:contextualSpacing/>
              <w:rPr>
                <w:b/>
                <w:bCs/>
                <w:spacing w:val="-2"/>
                <w:szCs w:val="22"/>
              </w:rPr>
            </w:pPr>
            <w:r w:rsidRPr="009037BF">
              <w:rPr>
                <w:b/>
              </w:rPr>
              <w:t>L.p.</w:t>
            </w:r>
          </w:p>
        </w:tc>
        <w:tc>
          <w:tcPr>
            <w:tcW w:w="1666" w:type="pct"/>
          </w:tcPr>
          <w:p w14:paraId="1396C8A9" w14:textId="77777777" w:rsidR="00C26436" w:rsidRDefault="00C26436" w:rsidP="00C26436">
            <w:pPr>
              <w:ind w:firstLine="0"/>
              <w:contextualSpacing/>
              <w:rPr>
                <w:b/>
                <w:bCs/>
                <w:spacing w:val="-2"/>
                <w:szCs w:val="22"/>
              </w:rPr>
            </w:pPr>
            <w:r w:rsidRPr="009037BF">
              <w:rPr>
                <w:b/>
              </w:rPr>
              <w:t>Numer działki ewidencyjnej</w:t>
            </w:r>
          </w:p>
        </w:tc>
        <w:tc>
          <w:tcPr>
            <w:tcW w:w="1667" w:type="pct"/>
          </w:tcPr>
          <w:p w14:paraId="1A9CA92E" w14:textId="77777777" w:rsidR="00C26436" w:rsidRDefault="00C26436" w:rsidP="00C26436">
            <w:pPr>
              <w:ind w:firstLine="0"/>
              <w:contextualSpacing/>
              <w:rPr>
                <w:b/>
                <w:bCs/>
                <w:spacing w:val="-2"/>
                <w:szCs w:val="22"/>
              </w:rPr>
            </w:pPr>
            <w:r w:rsidRPr="009037BF">
              <w:rPr>
                <w:b/>
              </w:rPr>
              <w:t>Numer księgi wieczystej</w:t>
            </w:r>
          </w:p>
        </w:tc>
      </w:tr>
      <w:tr w:rsidR="00C26436" w14:paraId="0D0BC091" w14:textId="77777777" w:rsidTr="00C26436">
        <w:tc>
          <w:tcPr>
            <w:tcW w:w="1666" w:type="pct"/>
          </w:tcPr>
          <w:p w14:paraId="7E6E0D45" w14:textId="77777777" w:rsidR="00C26436" w:rsidRPr="00056851" w:rsidRDefault="00C26436" w:rsidP="00825427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textAlignment w:val="baseline"/>
              <w:rPr>
                <w:spacing w:val="-2"/>
                <w:szCs w:val="22"/>
              </w:rPr>
            </w:pPr>
          </w:p>
        </w:tc>
        <w:tc>
          <w:tcPr>
            <w:tcW w:w="1666" w:type="pct"/>
          </w:tcPr>
          <w:p w14:paraId="5F000E8B" w14:textId="77777777" w:rsidR="00C26436" w:rsidRPr="00056851" w:rsidRDefault="00C26436" w:rsidP="00C26436">
            <w:pPr>
              <w:ind w:firstLine="0"/>
              <w:contextualSpacing/>
              <w:rPr>
                <w:spacing w:val="-2"/>
                <w:szCs w:val="22"/>
              </w:rPr>
            </w:pPr>
            <w:r w:rsidRPr="00056851">
              <w:rPr>
                <w:szCs w:val="22"/>
              </w:rPr>
              <w:t>126</w:t>
            </w:r>
          </w:p>
        </w:tc>
        <w:tc>
          <w:tcPr>
            <w:tcW w:w="1667" w:type="pct"/>
          </w:tcPr>
          <w:p w14:paraId="203ADBB7" w14:textId="77777777" w:rsidR="00C26436" w:rsidRPr="00056851" w:rsidRDefault="00C26436" w:rsidP="00C26436">
            <w:pPr>
              <w:ind w:firstLine="0"/>
              <w:contextualSpacing/>
              <w:rPr>
                <w:spacing w:val="-2"/>
                <w:szCs w:val="22"/>
              </w:rPr>
            </w:pPr>
            <w:r w:rsidRPr="00056851">
              <w:rPr>
                <w:szCs w:val="22"/>
              </w:rPr>
              <w:t>KR1P/00016815/6</w:t>
            </w:r>
          </w:p>
        </w:tc>
      </w:tr>
      <w:tr w:rsidR="00C26436" w14:paraId="61086B6E" w14:textId="77777777" w:rsidTr="00C26436">
        <w:tc>
          <w:tcPr>
            <w:tcW w:w="1666" w:type="pct"/>
          </w:tcPr>
          <w:p w14:paraId="16E74049" w14:textId="77777777" w:rsidR="00C26436" w:rsidRPr="00056851" w:rsidRDefault="00C26436" w:rsidP="00825427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textAlignment w:val="baseline"/>
              <w:rPr>
                <w:spacing w:val="-2"/>
                <w:szCs w:val="22"/>
              </w:rPr>
            </w:pPr>
          </w:p>
        </w:tc>
        <w:tc>
          <w:tcPr>
            <w:tcW w:w="1666" w:type="pct"/>
          </w:tcPr>
          <w:p w14:paraId="409A008B" w14:textId="77777777" w:rsidR="00C26436" w:rsidRPr="00056851" w:rsidRDefault="00C26436" w:rsidP="00C26436">
            <w:pPr>
              <w:ind w:firstLine="0"/>
              <w:contextualSpacing/>
              <w:rPr>
                <w:szCs w:val="22"/>
              </w:rPr>
            </w:pPr>
            <w:r w:rsidRPr="00056851">
              <w:rPr>
                <w:szCs w:val="22"/>
              </w:rPr>
              <w:t>40</w:t>
            </w:r>
          </w:p>
        </w:tc>
        <w:tc>
          <w:tcPr>
            <w:tcW w:w="1667" w:type="pct"/>
          </w:tcPr>
          <w:p w14:paraId="6F13AE08" w14:textId="77777777" w:rsidR="00C26436" w:rsidRPr="00056851" w:rsidRDefault="00C26436" w:rsidP="00C26436">
            <w:pPr>
              <w:ind w:firstLine="0"/>
              <w:contextualSpacing/>
              <w:rPr>
                <w:szCs w:val="22"/>
              </w:rPr>
            </w:pPr>
            <w:r w:rsidRPr="00056851">
              <w:rPr>
                <w:szCs w:val="22"/>
              </w:rPr>
              <w:t xml:space="preserve">BRAK KW </w:t>
            </w:r>
          </w:p>
        </w:tc>
      </w:tr>
      <w:tr w:rsidR="00C26436" w14:paraId="600F1766" w14:textId="77777777" w:rsidTr="00C26436">
        <w:tc>
          <w:tcPr>
            <w:tcW w:w="1666" w:type="pct"/>
          </w:tcPr>
          <w:p w14:paraId="1B0E44FD" w14:textId="77777777" w:rsidR="00C26436" w:rsidRPr="00056851" w:rsidRDefault="00C26436" w:rsidP="00825427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textAlignment w:val="baseline"/>
              <w:rPr>
                <w:spacing w:val="-2"/>
                <w:szCs w:val="22"/>
              </w:rPr>
            </w:pPr>
          </w:p>
        </w:tc>
        <w:tc>
          <w:tcPr>
            <w:tcW w:w="1666" w:type="pct"/>
          </w:tcPr>
          <w:p w14:paraId="0D795237" w14:textId="77777777" w:rsidR="00C26436" w:rsidRPr="00056851" w:rsidRDefault="00C26436" w:rsidP="00C26436">
            <w:pPr>
              <w:ind w:firstLine="0"/>
              <w:contextualSpacing/>
              <w:rPr>
                <w:szCs w:val="22"/>
              </w:rPr>
            </w:pPr>
            <w:r w:rsidRPr="00056851">
              <w:rPr>
                <w:szCs w:val="22"/>
              </w:rPr>
              <w:t>42/2</w:t>
            </w:r>
          </w:p>
        </w:tc>
        <w:tc>
          <w:tcPr>
            <w:tcW w:w="1667" w:type="pct"/>
          </w:tcPr>
          <w:p w14:paraId="0253B338" w14:textId="77777777" w:rsidR="00C26436" w:rsidRPr="00056851" w:rsidRDefault="00C26436" w:rsidP="00C26436">
            <w:pPr>
              <w:ind w:firstLine="0"/>
              <w:contextualSpacing/>
              <w:rPr>
                <w:szCs w:val="22"/>
              </w:rPr>
            </w:pPr>
            <w:r w:rsidRPr="00056851">
              <w:rPr>
                <w:szCs w:val="22"/>
              </w:rPr>
              <w:t>KW 61488</w:t>
            </w:r>
          </w:p>
        </w:tc>
      </w:tr>
      <w:tr w:rsidR="00C26436" w14:paraId="4390A90C" w14:textId="77777777" w:rsidTr="00C26436">
        <w:tc>
          <w:tcPr>
            <w:tcW w:w="1666" w:type="pct"/>
          </w:tcPr>
          <w:p w14:paraId="3E019CC4" w14:textId="77777777" w:rsidR="00C26436" w:rsidRPr="00056851" w:rsidRDefault="00C26436" w:rsidP="00825427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textAlignment w:val="baseline"/>
              <w:rPr>
                <w:spacing w:val="-2"/>
                <w:szCs w:val="22"/>
              </w:rPr>
            </w:pPr>
          </w:p>
        </w:tc>
        <w:tc>
          <w:tcPr>
            <w:tcW w:w="1666" w:type="pct"/>
          </w:tcPr>
          <w:p w14:paraId="5EE7ED95" w14:textId="77777777" w:rsidR="00C26436" w:rsidRPr="00056851" w:rsidRDefault="00C26436" w:rsidP="00C26436">
            <w:pPr>
              <w:ind w:firstLine="0"/>
              <w:contextualSpacing/>
              <w:rPr>
                <w:szCs w:val="22"/>
              </w:rPr>
            </w:pPr>
            <w:r w:rsidRPr="00056851">
              <w:rPr>
                <w:szCs w:val="22"/>
              </w:rPr>
              <w:t>96</w:t>
            </w:r>
          </w:p>
        </w:tc>
        <w:tc>
          <w:tcPr>
            <w:tcW w:w="1667" w:type="pct"/>
          </w:tcPr>
          <w:p w14:paraId="029259EE" w14:textId="77777777" w:rsidR="00C26436" w:rsidRPr="00056851" w:rsidRDefault="00C26436" w:rsidP="00C26436">
            <w:pPr>
              <w:ind w:firstLine="0"/>
              <w:contextualSpacing/>
              <w:rPr>
                <w:szCs w:val="22"/>
              </w:rPr>
            </w:pPr>
            <w:r w:rsidRPr="00056851">
              <w:rPr>
                <w:szCs w:val="22"/>
              </w:rPr>
              <w:t>KR1P/00054898/9</w:t>
            </w:r>
          </w:p>
        </w:tc>
      </w:tr>
      <w:tr w:rsidR="00C26436" w14:paraId="2AF6E45D" w14:textId="77777777" w:rsidTr="00C26436">
        <w:tc>
          <w:tcPr>
            <w:tcW w:w="1666" w:type="pct"/>
          </w:tcPr>
          <w:p w14:paraId="1FB203EF" w14:textId="77777777" w:rsidR="00C26436" w:rsidRPr="00056851" w:rsidRDefault="00C26436" w:rsidP="00825427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textAlignment w:val="baseline"/>
              <w:rPr>
                <w:spacing w:val="-2"/>
                <w:szCs w:val="22"/>
              </w:rPr>
            </w:pPr>
          </w:p>
        </w:tc>
        <w:tc>
          <w:tcPr>
            <w:tcW w:w="1666" w:type="pct"/>
          </w:tcPr>
          <w:p w14:paraId="0B4DB8C0" w14:textId="77777777" w:rsidR="00C26436" w:rsidRPr="00056851" w:rsidRDefault="00C26436" w:rsidP="00C26436">
            <w:pPr>
              <w:ind w:firstLine="0"/>
              <w:contextualSpacing/>
              <w:rPr>
                <w:szCs w:val="22"/>
              </w:rPr>
            </w:pPr>
            <w:r w:rsidRPr="00056851">
              <w:rPr>
                <w:szCs w:val="22"/>
              </w:rPr>
              <w:t>125</w:t>
            </w:r>
          </w:p>
        </w:tc>
        <w:tc>
          <w:tcPr>
            <w:tcW w:w="1667" w:type="pct"/>
          </w:tcPr>
          <w:p w14:paraId="3FB557D2" w14:textId="77777777" w:rsidR="00C26436" w:rsidRPr="00056851" w:rsidRDefault="00C26436" w:rsidP="00C26436">
            <w:pPr>
              <w:ind w:firstLine="0"/>
              <w:contextualSpacing/>
              <w:rPr>
                <w:szCs w:val="22"/>
              </w:rPr>
            </w:pPr>
            <w:r w:rsidRPr="00056851">
              <w:rPr>
                <w:szCs w:val="22"/>
              </w:rPr>
              <w:t>KR1P/00061488/4</w:t>
            </w:r>
          </w:p>
        </w:tc>
      </w:tr>
      <w:tr w:rsidR="00C26436" w14:paraId="5271BF77" w14:textId="77777777" w:rsidTr="00C26436">
        <w:tc>
          <w:tcPr>
            <w:tcW w:w="1666" w:type="pct"/>
          </w:tcPr>
          <w:p w14:paraId="5CA38BCA" w14:textId="77777777" w:rsidR="00C26436" w:rsidRPr="00056851" w:rsidRDefault="00C26436" w:rsidP="00825427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textAlignment w:val="baseline"/>
              <w:rPr>
                <w:spacing w:val="-2"/>
                <w:szCs w:val="22"/>
              </w:rPr>
            </w:pPr>
          </w:p>
        </w:tc>
        <w:tc>
          <w:tcPr>
            <w:tcW w:w="1666" w:type="pct"/>
          </w:tcPr>
          <w:p w14:paraId="0936B394" w14:textId="77777777" w:rsidR="00C26436" w:rsidRPr="00056851" w:rsidRDefault="00C26436" w:rsidP="00C26436">
            <w:pPr>
              <w:ind w:firstLine="0"/>
              <w:contextualSpacing/>
              <w:rPr>
                <w:szCs w:val="22"/>
              </w:rPr>
            </w:pPr>
            <w:r w:rsidRPr="00056851">
              <w:rPr>
                <w:szCs w:val="22"/>
              </w:rPr>
              <w:t>124</w:t>
            </w:r>
          </w:p>
        </w:tc>
        <w:tc>
          <w:tcPr>
            <w:tcW w:w="1667" w:type="pct"/>
          </w:tcPr>
          <w:p w14:paraId="1293FD86" w14:textId="77777777" w:rsidR="00C26436" w:rsidRPr="00056851" w:rsidRDefault="00C26436" w:rsidP="00C26436">
            <w:pPr>
              <w:ind w:firstLine="0"/>
              <w:contextualSpacing/>
              <w:rPr>
                <w:szCs w:val="22"/>
              </w:rPr>
            </w:pPr>
            <w:r w:rsidRPr="00056851">
              <w:rPr>
                <w:szCs w:val="22"/>
              </w:rPr>
              <w:t>KR1I/00010188/2</w:t>
            </w:r>
          </w:p>
        </w:tc>
      </w:tr>
    </w:tbl>
    <w:p w14:paraId="2923D57E" w14:textId="39BA26B4" w:rsidR="00C26436" w:rsidRDefault="00C26436" w:rsidP="00C26436">
      <w:pPr>
        <w:spacing w:line="240" w:lineRule="auto"/>
        <w:ind w:right="-1" w:firstLine="0"/>
        <w:rPr>
          <w:bCs/>
        </w:rPr>
      </w:pPr>
    </w:p>
    <w:p w14:paraId="356B8FB3" w14:textId="77777777" w:rsidR="00C26436" w:rsidRDefault="00C26436" w:rsidP="00C26436">
      <w:pPr>
        <w:spacing w:line="240" w:lineRule="auto"/>
        <w:ind w:right="-1" w:firstLine="0"/>
        <w:rPr>
          <w:bCs/>
        </w:rPr>
      </w:pPr>
    </w:p>
    <w:p w14:paraId="04A84324" w14:textId="77777777" w:rsidR="00C26436" w:rsidRDefault="00C26436" w:rsidP="00C26436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</w:pPr>
      <w:r w:rsidRPr="002C6EC8">
        <w:t xml:space="preserve">jednostka ewidencyjna </w:t>
      </w:r>
      <w:r w:rsidRPr="002C6EC8">
        <w:rPr>
          <w:b/>
          <w:bCs/>
        </w:rPr>
        <w:t>121905_4 Wieliczka miasto</w:t>
      </w:r>
      <w:r w:rsidRPr="002C6EC8">
        <w:t>, obręb ewidencyjny</w:t>
      </w:r>
      <w:r w:rsidRPr="002C6EC8">
        <w:rPr>
          <w:b/>
          <w:bCs/>
        </w:rPr>
        <w:t xml:space="preserve"> 0003</w:t>
      </w:r>
      <w:r w:rsidRPr="002C6EC8">
        <w:t xml:space="preserve">, </w:t>
      </w:r>
    </w:p>
    <w:p w14:paraId="46247DB7" w14:textId="77777777" w:rsidR="00C26436" w:rsidRPr="002C6EC8" w:rsidRDefault="00C26436" w:rsidP="00C26436">
      <w:pPr>
        <w:rPr>
          <w:bCs/>
        </w:rPr>
      </w:pPr>
      <w:r w:rsidRPr="002C6EC8">
        <w:rPr>
          <w:bCs/>
        </w:rPr>
        <w:t>l.p., numer działki ewidencyjnej, numer księgi wieczystej:</w:t>
      </w:r>
    </w:p>
    <w:p w14:paraId="55D97B57" w14:textId="135D8A48" w:rsidR="00C26436" w:rsidRDefault="00C26436" w:rsidP="000539B9">
      <w:pPr>
        <w:spacing w:line="240" w:lineRule="auto"/>
        <w:ind w:right="-1"/>
        <w:rPr>
          <w:bCs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745"/>
        <w:gridCol w:w="1929"/>
      </w:tblGrid>
      <w:tr w:rsidR="00C26436" w14:paraId="6D8AAEBF" w14:textId="77777777" w:rsidTr="00036EAB">
        <w:tc>
          <w:tcPr>
            <w:tcW w:w="704" w:type="dxa"/>
          </w:tcPr>
          <w:p w14:paraId="08945634" w14:textId="77777777" w:rsidR="00C26436" w:rsidRDefault="00C26436" w:rsidP="00C26436">
            <w:pPr>
              <w:ind w:firstLine="0"/>
              <w:rPr>
                <w:szCs w:val="22"/>
              </w:rPr>
            </w:pPr>
            <w:r w:rsidRPr="009037BF">
              <w:rPr>
                <w:b/>
              </w:rPr>
              <w:t>L.p.</w:t>
            </w:r>
          </w:p>
        </w:tc>
        <w:tc>
          <w:tcPr>
            <w:tcW w:w="1745" w:type="dxa"/>
          </w:tcPr>
          <w:p w14:paraId="3DBBC8A8" w14:textId="77777777" w:rsidR="00C26436" w:rsidRDefault="00C26436" w:rsidP="00C26436">
            <w:pPr>
              <w:ind w:firstLine="0"/>
              <w:rPr>
                <w:szCs w:val="22"/>
              </w:rPr>
            </w:pPr>
            <w:r w:rsidRPr="009037BF">
              <w:rPr>
                <w:b/>
              </w:rPr>
              <w:t>Numer działki ewidencyjnej</w:t>
            </w:r>
          </w:p>
        </w:tc>
        <w:tc>
          <w:tcPr>
            <w:tcW w:w="1929" w:type="dxa"/>
          </w:tcPr>
          <w:p w14:paraId="680D9E9C" w14:textId="77777777" w:rsidR="00C26436" w:rsidRDefault="00C26436" w:rsidP="00C26436">
            <w:pPr>
              <w:ind w:firstLine="0"/>
              <w:rPr>
                <w:szCs w:val="22"/>
              </w:rPr>
            </w:pPr>
            <w:r w:rsidRPr="009037BF">
              <w:rPr>
                <w:b/>
              </w:rPr>
              <w:t>Numer księgi wieczystej</w:t>
            </w:r>
          </w:p>
        </w:tc>
      </w:tr>
      <w:tr w:rsidR="00C26436" w14:paraId="5A58C6A0" w14:textId="77777777" w:rsidTr="00036EAB">
        <w:tc>
          <w:tcPr>
            <w:tcW w:w="704" w:type="dxa"/>
          </w:tcPr>
          <w:p w14:paraId="7C5EBAB0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592CE1F4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572</w:t>
            </w:r>
          </w:p>
        </w:tc>
        <w:tc>
          <w:tcPr>
            <w:tcW w:w="1929" w:type="dxa"/>
          </w:tcPr>
          <w:p w14:paraId="29E53CC3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KW 10124N</w:t>
            </w:r>
          </w:p>
        </w:tc>
      </w:tr>
      <w:tr w:rsidR="00C26436" w14:paraId="518C0F4E" w14:textId="77777777" w:rsidTr="00036EAB">
        <w:tc>
          <w:tcPr>
            <w:tcW w:w="704" w:type="dxa"/>
          </w:tcPr>
          <w:p w14:paraId="1AC8D466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25891297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943/1</w:t>
            </w:r>
          </w:p>
        </w:tc>
        <w:tc>
          <w:tcPr>
            <w:tcW w:w="1929" w:type="dxa"/>
          </w:tcPr>
          <w:p w14:paraId="169AF3EA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KR1I/00049173/6</w:t>
            </w:r>
          </w:p>
        </w:tc>
      </w:tr>
      <w:tr w:rsidR="00C26436" w14:paraId="2BD37AC1" w14:textId="77777777" w:rsidTr="00036EAB">
        <w:tc>
          <w:tcPr>
            <w:tcW w:w="704" w:type="dxa"/>
          </w:tcPr>
          <w:p w14:paraId="0533FF21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36CF35A8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211/2</w:t>
            </w:r>
          </w:p>
        </w:tc>
        <w:tc>
          <w:tcPr>
            <w:tcW w:w="1929" w:type="dxa"/>
          </w:tcPr>
          <w:p w14:paraId="464A4F5D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KR1I/00012319/4</w:t>
            </w:r>
          </w:p>
        </w:tc>
      </w:tr>
      <w:tr w:rsidR="00C26436" w14:paraId="3D6C6519" w14:textId="77777777" w:rsidTr="00036EAB">
        <w:tc>
          <w:tcPr>
            <w:tcW w:w="704" w:type="dxa"/>
          </w:tcPr>
          <w:p w14:paraId="6B18FB07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38632F3C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197/4</w:t>
            </w:r>
          </w:p>
        </w:tc>
        <w:tc>
          <w:tcPr>
            <w:tcW w:w="1929" w:type="dxa"/>
          </w:tcPr>
          <w:p w14:paraId="5017D5A8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KW 118282</w:t>
            </w:r>
          </w:p>
        </w:tc>
      </w:tr>
      <w:tr w:rsidR="00C26436" w14:paraId="41C0CB1A" w14:textId="77777777" w:rsidTr="00036EAB">
        <w:tc>
          <w:tcPr>
            <w:tcW w:w="704" w:type="dxa"/>
          </w:tcPr>
          <w:p w14:paraId="026F4C79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02D57003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191/5</w:t>
            </w:r>
          </w:p>
        </w:tc>
        <w:tc>
          <w:tcPr>
            <w:tcW w:w="1929" w:type="dxa"/>
          </w:tcPr>
          <w:p w14:paraId="5136E374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KR1I/00023271/5</w:t>
            </w:r>
          </w:p>
        </w:tc>
      </w:tr>
      <w:tr w:rsidR="00C26436" w14:paraId="28CFF2F0" w14:textId="77777777" w:rsidTr="00036EAB">
        <w:tc>
          <w:tcPr>
            <w:tcW w:w="704" w:type="dxa"/>
          </w:tcPr>
          <w:p w14:paraId="1C3C8136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5835A326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192/5</w:t>
            </w:r>
          </w:p>
        </w:tc>
        <w:tc>
          <w:tcPr>
            <w:tcW w:w="1929" w:type="dxa"/>
          </w:tcPr>
          <w:p w14:paraId="1CC0BAEE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KR1I/00019005/9</w:t>
            </w:r>
          </w:p>
        </w:tc>
      </w:tr>
      <w:tr w:rsidR="00C26436" w14:paraId="1AC26866" w14:textId="77777777" w:rsidTr="00036EAB">
        <w:tc>
          <w:tcPr>
            <w:tcW w:w="704" w:type="dxa"/>
          </w:tcPr>
          <w:p w14:paraId="4CA796B0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544CABF0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193/5</w:t>
            </w:r>
          </w:p>
        </w:tc>
        <w:tc>
          <w:tcPr>
            <w:tcW w:w="1929" w:type="dxa"/>
          </w:tcPr>
          <w:p w14:paraId="1C6CF367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KR1I/00019005/9</w:t>
            </w:r>
          </w:p>
        </w:tc>
      </w:tr>
      <w:tr w:rsidR="00C26436" w14:paraId="54371246" w14:textId="77777777" w:rsidTr="00036EAB">
        <w:tc>
          <w:tcPr>
            <w:tcW w:w="704" w:type="dxa"/>
          </w:tcPr>
          <w:p w14:paraId="2F2BCA73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3E027CDD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194/3</w:t>
            </w:r>
          </w:p>
        </w:tc>
        <w:tc>
          <w:tcPr>
            <w:tcW w:w="1929" w:type="dxa"/>
          </w:tcPr>
          <w:p w14:paraId="007CF106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KR1I/00019005/9</w:t>
            </w:r>
          </w:p>
        </w:tc>
      </w:tr>
      <w:tr w:rsidR="00C26436" w14:paraId="5818EAC2" w14:textId="77777777" w:rsidTr="00036EAB">
        <w:tc>
          <w:tcPr>
            <w:tcW w:w="704" w:type="dxa"/>
          </w:tcPr>
          <w:p w14:paraId="5FC4EFE1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213377FC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197/3</w:t>
            </w:r>
          </w:p>
        </w:tc>
        <w:tc>
          <w:tcPr>
            <w:tcW w:w="1929" w:type="dxa"/>
          </w:tcPr>
          <w:p w14:paraId="4E8ED1F1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KW 12500N</w:t>
            </w:r>
          </w:p>
        </w:tc>
      </w:tr>
      <w:tr w:rsidR="00C26436" w14:paraId="627282B4" w14:textId="77777777" w:rsidTr="00036EAB">
        <w:tc>
          <w:tcPr>
            <w:tcW w:w="704" w:type="dxa"/>
          </w:tcPr>
          <w:p w14:paraId="4EF2F702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59FADC18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210/7</w:t>
            </w:r>
          </w:p>
        </w:tc>
        <w:tc>
          <w:tcPr>
            <w:tcW w:w="1929" w:type="dxa"/>
          </w:tcPr>
          <w:p w14:paraId="07DA72CB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KR1I/00062816/3</w:t>
            </w:r>
          </w:p>
        </w:tc>
      </w:tr>
      <w:tr w:rsidR="00C26436" w14:paraId="70031421" w14:textId="77777777" w:rsidTr="00036EAB">
        <w:tc>
          <w:tcPr>
            <w:tcW w:w="704" w:type="dxa"/>
          </w:tcPr>
          <w:p w14:paraId="5E0D0CA1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35AA6324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198/5</w:t>
            </w:r>
          </w:p>
        </w:tc>
        <w:tc>
          <w:tcPr>
            <w:tcW w:w="1929" w:type="dxa"/>
          </w:tcPr>
          <w:p w14:paraId="64AA3012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KW 12500N</w:t>
            </w:r>
          </w:p>
        </w:tc>
      </w:tr>
      <w:tr w:rsidR="00C26436" w14:paraId="3E607AC0" w14:textId="77777777" w:rsidTr="00036EAB">
        <w:tc>
          <w:tcPr>
            <w:tcW w:w="704" w:type="dxa"/>
          </w:tcPr>
          <w:p w14:paraId="41281DEA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3B107173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198/8</w:t>
            </w:r>
          </w:p>
        </w:tc>
        <w:tc>
          <w:tcPr>
            <w:tcW w:w="1929" w:type="dxa"/>
          </w:tcPr>
          <w:p w14:paraId="00DD21A5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KR1I/00012682/9</w:t>
            </w:r>
          </w:p>
        </w:tc>
      </w:tr>
      <w:tr w:rsidR="00C26436" w14:paraId="6FC8ECC3" w14:textId="77777777" w:rsidTr="00036EAB">
        <w:tc>
          <w:tcPr>
            <w:tcW w:w="704" w:type="dxa"/>
          </w:tcPr>
          <w:p w14:paraId="1652005B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62E45183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207</w:t>
            </w:r>
          </w:p>
        </w:tc>
        <w:tc>
          <w:tcPr>
            <w:tcW w:w="1929" w:type="dxa"/>
          </w:tcPr>
          <w:p w14:paraId="6C18001B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KW 4187N</w:t>
            </w:r>
          </w:p>
        </w:tc>
      </w:tr>
      <w:tr w:rsidR="00C26436" w14:paraId="3A0C8BB9" w14:textId="77777777" w:rsidTr="00036EAB">
        <w:tc>
          <w:tcPr>
            <w:tcW w:w="704" w:type="dxa"/>
          </w:tcPr>
          <w:p w14:paraId="0A2FF6D8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6D1D75A3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201</w:t>
            </w:r>
          </w:p>
        </w:tc>
        <w:tc>
          <w:tcPr>
            <w:tcW w:w="1929" w:type="dxa"/>
          </w:tcPr>
          <w:p w14:paraId="1E36DEC2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KW 51577</w:t>
            </w:r>
          </w:p>
        </w:tc>
      </w:tr>
      <w:tr w:rsidR="00C26436" w14:paraId="56CC515B" w14:textId="77777777" w:rsidTr="00036EAB">
        <w:tc>
          <w:tcPr>
            <w:tcW w:w="704" w:type="dxa"/>
          </w:tcPr>
          <w:p w14:paraId="0E590A7B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08F3D519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202/2</w:t>
            </w:r>
          </w:p>
        </w:tc>
        <w:tc>
          <w:tcPr>
            <w:tcW w:w="1929" w:type="dxa"/>
          </w:tcPr>
          <w:p w14:paraId="0D42CD58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KR1I/00003717/8</w:t>
            </w:r>
          </w:p>
        </w:tc>
      </w:tr>
      <w:tr w:rsidR="00C26436" w14:paraId="58A40307" w14:textId="77777777" w:rsidTr="00036EAB">
        <w:tc>
          <w:tcPr>
            <w:tcW w:w="704" w:type="dxa"/>
          </w:tcPr>
          <w:p w14:paraId="7759E639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4EE21490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205/2</w:t>
            </w:r>
          </w:p>
        </w:tc>
        <w:tc>
          <w:tcPr>
            <w:tcW w:w="1929" w:type="dxa"/>
          </w:tcPr>
          <w:p w14:paraId="523BBBE4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KR1I/00044868/0</w:t>
            </w:r>
          </w:p>
        </w:tc>
      </w:tr>
      <w:tr w:rsidR="00C26436" w14:paraId="16E48106" w14:textId="77777777" w:rsidTr="00036EAB">
        <w:tc>
          <w:tcPr>
            <w:tcW w:w="704" w:type="dxa"/>
          </w:tcPr>
          <w:p w14:paraId="2714FE48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6B6BE8B8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206/6</w:t>
            </w:r>
          </w:p>
        </w:tc>
        <w:tc>
          <w:tcPr>
            <w:tcW w:w="1929" w:type="dxa"/>
          </w:tcPr>
          <w:p w14:paraId="25CBCF82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KR1I/00018659/1</w:t>
            </w:r>
          </w:p>
        </w:tc>
      </w:tr>
      <w:tr w:rsidR="00C26436" w14:paraId="773726E3" w14:textId="77777777" w:rsidTr="00036EAB">
        <w:tc>
          <w:tcPr>
            <w:tcW w:w="704" w:type="dxa"/>
          </w:tcPr>
          <w:p w14:paraId="57369201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638C0D7F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206/4</w:t>
            </w:r>
          </w:p>
        </w:tc>
        <w:tc>
          <w:tcPr>
            <w:tcW w:w="1929" w:type="dxa"/>
          </w:tcPr>
          <w:p w14:paraId="0EEEB8E0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KR1I/00018659/1</w:t>
            </w:r>
          </w:p>
        </w:tc>
      </w:tr>
      <w:tr w:rsidR="00C26436" w14:paraId="115F4E1F" w14:textId="77777777" w:rsidTr="00036EAB">
        <w:tc>
          <w:tcPr>
            <w:tcW w:w="704" w:type="dxa"/>
          </w:tcPr>
          <w:p w14:paraId="19DBD78A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21E89364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938</w:t>
            </w:r>
          </w:p>
        </w:tc>
        <w:tc>
          <w:tcPr>
            <w:tcW w:w="1929" w:type="dxa"/>
          </w:tcPr>
          <w:p w14:paraId="726B1707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KW 4186N</w:t>
            </w:r>
          </w:p>
        </w:tc>
      </w:tr>
      <w:tr w:rsidR="00C26436" w14:paraId="19C272A4" w14:textId="77777777" w:rsidTr="00036EAB">
        <w:tc>
          <w:tcPr>
            <w:tcW w:w="704" w:type="dxa"/>
          </w:tcPr>
          <w:p w14:paraId="1044C85E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39C76E1A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208/1</w:t>
            </w:r>
          </w:p>
        </w:tc>
        <w:tc>
          <w:tcPr>
            <w:tcW w:w="1929" w:type="dxa"/>
          </w:tcPr>
          <w:p w14:paraId="32D7BEE0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KR1I/00022743/8</w:t>
            </w:r>
          </w:p>
        </w:tc>
      </w:tr>
      <w:tr w:rsidR="00C26436" w14:paraId="4BEFD99C" w14:textId="77777777" w:rsidTr="00036EAB">
        <w:tc>
          <w:tcPr>
            <w:tcW w:w="704" w:type="dxa"/>
          </w:tcPr>
          <w:p w14:paraId="53B4BA32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5757E7FB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206/3</w:t>
            </w:r>
          </w:p>
        </w:tc>
        <w:tc>
          <w:tcPr>
            <w:tcW w:w="1929" w:type="dxa"/>
          </w:tcPr>
          <w:p w14:paraId="626B5D86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KR1I/00036155/0</w:t>
            </w:r>
          </w:p>
        </w:tc>
      </w:tr>
      <w:tr w:rsidR="00C26436" w14:paraId="04DE6E40" w14:textId="77777777" w:rsidTr="00036EAB">
        <w:tc>
          <w:tcPr>
            <w:tcW w:w="704" w:type="dxa"/>
          </w:tcPr>
          <w:p w14:paraId="4B7C2025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73EA098C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939/3</w:t>
            </w:r>
          </w:p>
        </w:tc>
        <w:tc>
          <w:tcPr>
            <w:tcW w:w="1929" w:type="dxa"/>
          </w:tcPr>
          <w:p w14:paraId="747D4574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KR1I/00036155/0</w:t>
            </w:r>
          </w:p>
        </w:tc>
      </w:tr>
      <w:tr w:rsidR="00C26436" w14:paraId="31EBFCA7" w14:textId="77777777" w:rsidTr="00036EAB">
        <w:tc>
          <w:tcPr>
            <w:tcW w:w="704" w:type="dxa"/>
          </w:tcPr>
          <w:p w14:paraId="64385182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5F9BD446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939/4</w:t>
            </w:r>
          </w:p>
        </w:tc>
        <w:tc>
          <w:tcPr>
            <w:tcW w:w="1929" w:type="dxa"/>
          </w:tcPr>
          <w:p w14:paraId="782B586B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KR1I/00010605/2</w:t>
            </w:r>
          </w:p>
        </w:tc>
      </w:tr>
      <w:tr w:rsidR="00C26436" w14:paraId="433E3170" w14:textId="77777777" w:rsidTr="00036EAB">
        <w:tc>
          <w:tcPr>
            <w:tcW w:w="704" w:type="dxa"/>
          </w:tcPr>
          <w:p w14:paraId="45486F34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06DF043F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235/11</w:t>
            </w:r>
          </w:p>
        </w:tc>
        <w:tc>
          <w:tcPr>
            <w:tcW w:w="1929" w:type="dxa"/>
          </w:tcPr>
          <w:p w14:paraId="34B29D02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KR1I/00049299/5</w:t>
            </w:r>
          </w:p>
        </w:tc>
      </w:tr>
      <w:tr w:rsidR="00C26436" w14:paraId="0391834E" w14:textId="77777777" w:rsidTr="00036EAB">
        <w:tc>
          <w:tcPr>
            <w:tcW w:w="704" w:type="dxa"/>
          </w:tcPr>
          <w:p w14:paraId="43FB7C1D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21D549FD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235/10</w:t>
            </w:r>
          </w:p>
        </w:tc>
        <w:tc>
          <w:tcPr>
            <w:tcW w:w="1929" w:type="dxa"/>
          </w:tcPr>
          <w:p w14:paraId="0E844681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KR1I/00036961/3</w:t>
            </w:r>
          </w:p>
        </w:tc>
      </w:tr>
      <w:tr w:rsidR="00C26436" w14:paraId="29C485F1" w14:textId="77777777" w:rsidTr="00036EAB">
        <w:tc>
          <w:tcPr>
            <w:tcW w:w="704" w:type="dxa"/>
          </w:tcPr>
          <w:p w14:paraId="006702E8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0AE74145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234/3</w:t>
            </w:r>
          </w:p>
        </w:tc>
        <w:tc>
          <w:tcPr>
            <w:tcW w:w="1929" w:type="dxa"/>
          </w:tcPr>
          <w:p w14:paraId="64BFB661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KR1I/00005033/3</w:t>
            </w:r>
          </w:p>
        </w:tc>
      </w:tr>
      <w:tr w:rsidR="00C26436" w14:paraId="32FC71C2" w14:textId="77777777" w:rsidTr="00036EAB">
        <w:tc>
          <w:tcPr>
            <w:tcW w:w="704" w:type="dxa"/>
          </w:tcPr>
          <w:p w14:paraId="73532984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586CAB48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234/4</w:t>
            </w:r>
          </w:p>
        </w:tc>
        <w:tc>
          <w:tcPr>
            <w:tcW w:w="1929" w:type="dxa"/>
          </w:tcPr>
          <w:p w14:paraId="5BF3CC96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KR1I/00005033/3</w:t>
            </w:r>
          </w:p>
        </w:tc>
      </w:tr>
      <w:tr w:rsidR="00C26436" w14:paraId="7CAE331A" w14:textId="77777777" w:rsidTr="00036EAB">
        <w:tc>
          <w:tcPr>
            <w:tcW w:w="704" w:type="dxa"/>
          </w:tcPr>
          <w:p w14:paraId="19A4DC19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649C5C88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234/5</w:t>
            </w:r>
          </w:p>
        </w:tc>
        <w:tc>
          <w:tcPr>
            <w:tcW w:w="1929" w:type="dxa"/>
          </w:tcPr>
          <w:p w14:paraId="5D96C91D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KR1I/00005033/3</w:t>
            </w:r>
          </w:p>
        </w:tc>
      </w:tr>
      <w:tr w:rsidR="00C26436" w14:paraId="134D99EF" w14:textId="77777777" w:rsidTr="00036EAB">
        <w:tc>
          <w:tcPr>
            <w:tcW w:w="704" w:type="dxa"/>
          </w:tcPr>
          <w:p w14:paraId="41EB56EB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7C72538D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233/73</w:t>
            </w:r>
          </w:p>
        </w:tc>
        <w:tc>
          <w:tcPr>
            <w:tcW w:w="1929" w:type="dxa"/>
          </w:tcPr>
          <w:p w14:paraId="48FC54CA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KR1I/00050478/4</w:t>
            </w:r>
          </w:p>
        </w:tc>
      </w:tr>
      <w:tr w:rsidR="00C26436" w14:paraId="451A2D7A" w14:textId="77777777" w:rsidTr="00036EAB">
        <w:tc>
          <w:tcPr>
            <w:tcW w:w="704" w:type="dxa"/>
          </w:tcPr>
          <w:p w14:paraId="2317236B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49B67F2F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233/72</w:t>
            </w:r>
          </w:p>
        </w:tc>
        <w:tc>
          <w:tcPr>
            <w:tcW w:w="1929" w:type="dxa"/>
          </w:tcPr>
          <w:p w14:paraId="793A1A91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KR1I/00029793/2</w:t>
            </w:r>
          </w:p>
        </w:tc>
      </w:tr>
      <w:tr w:rsidR="00C26436" w14:paraId="6FB4848B" w14:textId="77777777" w:rsidTr="00036EAB">
        <w:tc>
          <w:tcPr>
            <w:tcW w:w="704" w:type="dxa"/>
          </w:tcPr>
          <w:p w14:paraId="184F8474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3D991588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233/60</w:t>
            </w:r>
          </w:p>
        </w:tc>
        <w:tc>
          <w:tcPr>
            <w:tcW w:w="1929" w:type="dxa"/>
          </w:tcPr>
          <w:p w14:paraId="34DBCF82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KR1I/00029793/2</w:t>
            </w:r>
          </w:p>
        </w:tc>
      </w:tr>
      <w:tr w:rsidR="00C26436" w14:paraId="4ED7FB12" w14:textId="77777777" w:rsidTr="00036EAB">
        <w:tc>
          <w:tcPr>
            <w:tcW w:w="704" w:type="dxa"/>
          </w:tcPr>
          <w:p w14:paraId="7B4DABEC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6DC97E6F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232/3</w:t>
            </w:r>
          </w:p>
        </w:tc>
        <w:tc>
          <w:tcPr>
            <w:tcW w:w="1929" w:type="dxa"/>
          </w:tcPr>
          <w:p w14:paraId="66045259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KR1I/00040512/2</w:t>
            </w:r>
          </w:p>
        </w:tc>
      </w:tr>
      <w:tr w:rsidR="00C26436" w14:paraId="2F59590D" w14:textId="77777777" w:rsidTr="00036EAB">
        <w:tc>
          <w:tcPr>
            <w:tcW w:w="704" w:type="dxa"/>
          </w:tcPr>
          <w:p w14:paraId="4EC7BA1B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5F3B6C1B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232/4</w:t>
            </w:r>
          </w:p>
        </w:tc>
        <w:tc>
          <w:tcPr>
            <w:tcW w:w="1929" w:type="dxa"/>
          </w:tcPr>
          <w:p w14:paraId="05AF40E6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KR1I/00040510/8</w:t>
            </w:r>
          </w:p>
        </w:tc>
      </w:tr>
      <w:tr w:rsidR="00C26436" w14:paraId="309AFFAC" w14:textId="77777777" w:rsidTr="00036EAB">
        <w:tc>
          <w:tcPr>
            <w:tcW w:w="704" w:type="dxa"/>
          </w:tcPr>
          <w:p w14:paraId="11BA029F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28033866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235/9</w:t>
            </w:r>
          </w:p>
        </w:tc>
        <w:tc>
          <w:tcPr>
            <w:tcW w:w="1929" w:type="dxa"/>
          </w:tcPr>
          <w:p w14:paraId="1E976218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KR1I/00043605/2</w:t>
            </w:r>
          </w:p>
        </w:tc>
      </w:tr>
      <w:tr w:rsidR="00C26436" w14:paraId="7E4664F9" w14:textId="77777777" w:rsidTr="00036EAB">
        <w:tc>
          <w:tcPr>
            <w:tcW w:w="704" w:type="dxa"/>
          </w:tcPr>
          <w:p w14:paraId="454F31DD" w14:textId="77777777" w:rsidR="00C26436" w:rsidRPr="00346979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745" w:type="dxa"/>
          </w:tcPr>
          <w:p w14:paraId="0A38D6F6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941/1</w:t>
            </w:r>
          </w:p>
        </w:tc>
        <w:tc>
          <w:tcPr>
            <w:tcW w:w="1929" w:type="dxa"/>
          </w:tcPr>
          <w:p w14:paraId="419B4F84" w14:textId="77777777" w:rsidR="00C26436" w:rsidRPr="00346979" w:rsidRDefault="00C26436" w:rsidP="00C26436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KW 26755N</w:t>
            </w:r>
          </w:p>
        </w:tc>
      </w:tr>
    </w:tbl>
    <w:tbl>
      <w:tblPr>
        <w:tblStyle w:val="Tabela-Siatka"/>
        <w:tblpPr w:leftFromText="141" w:rightFromText="141" w:vertAnchor="text" w:horzAnchor="page" w:tblpX="6163" w:tblpY="27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985"/>
      </w:tblGrid>
      <w:tr w:rsidR="001E061E" w14:paraId="6F5FD3B2" w14:textId="77777777" w:rsidTr="00036EAB">
        <w:tc>
          <w:tcPr>
            <w:tcW w:w="704" w:type="dxa"/>
          </w:tcPr>
          <w:p w14:paraId="127900AA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471B25E4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280/3</w:t>
            </w:r>
          </w:p>
        </w:tc>
        <w:tc>
          <w:tcPr>
            <w:tcW w:w="1985" w:type="dxa"/>
          </w:tcPr>
          <w:p w14:paraId="77897524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KR1I/00061971/0</w:t>
            </w:r>
          </w:p>
        </w:tc>
      </w:tr>
      <w:tr w:rsidR="001E061E" w14:paraId="56085E36" w14:textId="77777777" w:rsidTr="00036EAB">
        <w:tc>
          <w:tcPr>
            <w:tcW w:w="704" w:type="dxa"/>
          </w:tcPr>
          <w:p w14:paraId="4A4949FA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78A7CE77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279/3</w:t>
            </w:r>
          </w:p>
        </w:tc>
        <w:tc>
          <w:tcPr>
            <w:tcW w:w="1985" w:type="dxa"/>
          </w:tcPr>
          <w:p w14:paraId="58A8927B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KR1I/00044029/7</w:t>
            </w:r>
          </w:p>
        </w:tc>
      </w:tr>
      <w:tr w:rsidR="001E061E" w14:paraId="6416D5A8" w14:textId="77777777" w:rsidTr="00036EAB">
        <w:tc>
          <w:tcPr>
            <w:tcW w:w="704" w:type="dxa"/>
          </w:tcPr>
          <w:p w14:paraId="1A131C2E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6A2CCD07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280/4</w:t>
            </w:r>
          </w:p>
        </w:tc>
        <w:tc>
          <w:tcPr>
            <w:tcW w:w="1985" w:type="dxa"/>
          </w:tcPr>
          <w:p w14:paraId="53C267D9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KR1I/00061971/0</w:t>
            </w:r>
          </w:p>
        </w:tc>
      </w:tr>
      <w:tr w:rsidR="001E061E" w14:paraId="5219C329" w14:textId="77777777" w:rsidTr="00036EAB">
        <w:tc>
          <w:tcPr>
            <w:tcW w:w="704" w:type="dxa"/>
          </w:tcPr>
          <w:p w14:paraId="5B0F8876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7DF30F6C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280/5</w:t>
            </w:r>
          </w:p>
        </w:tc>
        <w:tc>
          <w:tcPr>
            <w:tcW w:w="1985" w:type="dxa"/>
          </w:tcPr>
          <w:p w14:paraId="70A3AC66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KR1I/00061971/0</w:t>
            </w:r>
          </w:p>
        </w:tc>
      </w:tr>
      <w:tr w:rsidR="001E061E" w14:paraId="48B0A974" w14:textId="77777777" w:rsidTr="00036EAB">
        <w:tc>
          <w:tcPr>
            <w:tcW w:w="704" w:type="dxa"/>
          </w:tcPr>
          <w:p w14:paraId="4160CA58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393F72A1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279/10</w:t>
            </w:r>
          </w:p>
        </w:tc>
        <w:tc>
          <w:tcPr>
            <w:tcW w:w="1985" w:type="dxa"/>
          </w:tcPr>
          <w:p w14:paraId="521D4A1A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KR1I/00061971/0</w:t>
            </w:r>
          </w:p>
        </w:tc>
      </w:tr>
      <w:tr w:rsidR="001E061E" w14:paraId="01880D85" w14:textId="77777777" w:rsidTr="00036EAB">
        <w:tc>
          <w:tcPr>
            <w:tcW w:w="704" w:type="dxa"/>
          </w:tcPr>
          <w:p w14:paraId="3C619118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06082A47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279/7</w:t>
            </w:r>
          </w:p>
        </w:tc>
        <w:tc>
          <w:tcPr>
            <w:tcW w:w="1985" w:type="dxa"/>
          </w:tcPr>
          <w:p w14:paraId="024A9022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KR1I/00061971/0</w:t>
            </w:r>
          </w:p>
        </w:tc>
      </w:tr>
      <w:tr w:rsidR="001E061E" w14:paraId="2BF8E2ED" w14:textId="77777777" w:rsidTr="00036EAB">
        <w:tc>
          <w:tcPr>
            <w:tcW w:w="704" w:type="dxa"/>
          </w:tcPr>
          <w:p w14:paraId="5B7B5E64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26E10036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279/8</w:t>
            </w:r>
          </w:p>
        </w:tc>
        <w:tc>
          <w:tcPr>
            <w:tcW w:w="1985" w:type="dxa"/>
          </w:tcPr>
          <w:p w14:paraId="20D1CED7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KR1I/00061971/0</w:t>
            </w:r>
          </w:p>
        </w:tc>
      </w:tr>
      <w:tr w:rsidR="001E061E" w14:paraId="1703AB8C" w14:textId="77777777" w:rsidTr="00036EAB">
        <w:tc>
          <w:tcPr>
            <w:tcW w:w="704" w:type="dxa"/>
          </w:tcPr>
          <w:p w14:paraId="06266941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0AA09D36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277/12</w:t>
            </w:r>
          </w:p>
        </w:tc>
        <w:tc>
          <w:tcPr>
            <w:tcW w:w="1985" w:type="dxa"/>
          </w:tcPr>
          <w:p w14:paraId="4EBBD5BE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KR1I/00052648/1</w:t>
            </w:r>
          </w:p>
        </w:tc>
      </w:tr>
      <w:tr w:rsidR="001E061E" w14:paraId="2A1AC62B" w14:textId="77777777" w:rsidTr="00036EAB">
        <w:tc>
          <w:tcPr>
            <w:tcW w:w="704" w:type="dxa"/>
          </w:tcPr>
          <w:p w14:paraId="02D8E551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55E20487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277/13</w:t>
            </w:r>
          </w:p>
        </w:tc>
        <w:tc>
          <w:tcPr>
            <w:tcW w:w="1985" w:type="dxa"/>
          </w:tcPr>
          <w:p w14:paraId="5AD4A069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KR1I/00052924/0</w:t>
            </w:r>
          </w:p>
        </w:tc>
      </w:tr>
      <w:tr w:rsidR="001E061E" w14:paraId="3490FD23" w14:textId="77777777" w:rsidTr="00036EAB">
        <w:tc>
          <w:tcPr>
            <w:tcW w:w="704" w:type="dxa"/>
          </w:tcPr>
          <w:p w14:paraId="60313A48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5B95D41D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277/14</w:t>
            </w:r>
          </w:p>
        </w:tc>
        <w:tc>
          <w:tcPr>
            <w:tcW w:w="1985" w:type="dxa"/>
          </w:tcPr>
          <w:p w14:paraId="1DF75552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KR1I/00049679/3</w:t>
            </w:r>
          </w:p>
        </w:tc>
      </w:tr>
      <w:tr w:rsidR="001E061E" w14:paraId="4961BC3D" w14:textId="77777777" w:rsidTr="00036EAB">
        <w:tc>
          <w:tcPr>
            <w:tcW w:w="704" w:type="dxa"/>
          </w:tcPr>
          <w:p w14:paraId="394BF318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31B9AF38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277/11</w:t>
            </w:r>
          </w:p>
        </w:tc>
        <w:tc>
          <w:tcPr>
            <w:tcW w:w="1985" w:type="dxa"/>
          </w:tcPr>
          <w:p w14:paraId="3B83C678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KR1I/00049679/3</w:t>
            </w:r>
          </w:p>
        </w:tc>
      </w:tr>
      <w:tr w:rsidR="001E061E" w14:paraId="6FD5C1E5" w14:textId="77777777" w:rsidTr="00036EAB">
        <w:tc>
          <w:tcPr>
            <w:tcW w:w="704" w:type="dxa"/>
          </w:tcPr>
          <w:p w14:paraId="457F5769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41493C86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277/8</w:t>
            </w:r>
          </w:p>
        </w:tc>
        <w:tc>
          <w:tcPr>
            <w:tcW w:w="1985" w:type="dxa"/>
          </w:tcPr>
          <w:p w14:paraId="31A3B14E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KR1I/00049678/6</w:t>
            </w:r>
          </w:p>
        </w:tc>
      </w:tr>
      <w:tr w:rsidR="001E061E" w14:paraId="2DBCDC4B" w14:textId="77777777" w:rsidTr="00036EAB">
        <w:tc>
          <w:tcPr>
            <w:tcW w:w="704" w:type="dxa"/>
          </w:tcPr>
          <w:p w14:paraId="767C4FBF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1A0C3F69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276/2</w:t>
            </w:r>
          </w:p>
        </w:tc>
        <w:tc>
          <w:tcPr>
            <w:tcW w:w="1985" w:type="dxa"/>
          </w:tcPr>
          <w:p w14:paraId="62E95DB5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KR1I/00049677/9</w:t>
            </w:r>
          </w:p>
        </w:tc>
      </w:tr>
      <w:tr w:rsidR="001E061E" w14:paraId="2A3AE45C" w14:textId="77777777" w:rsidTr="00036EAB">
        <w:tc>
          <w:tcPr>
            <w:tcW w:w="704" w:type="dxa"/>
          </w:tcPr>
          <w:p w14:paraId="415C0688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02736EB8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1216</w:t>
            </w:r>
          </w:p>
        </w:tc>
        <w:tc>
          <w:tcPr>
            <w:tcW w:w="1985" w:type="dxa"/>
          </w:tcPr>
          <w:p w14:paraId="216B3E1F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KR1I/00058832/0</w:t>
            </w:r>
          </w:p>
        </w:tc>
      </w:tr>
      <w:tr w:rsidR="001E061E" w14:paraId="1DC578ED" w14:textId="77777777" w:rsidTr="00036EAB">
        <w:tc>
          <w:tcPr>
            <w:tcW w:w="704" w:type="dxa"/>
          </w:tcPr>
          <w:p w14:paraId="305777A3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2695765E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276/9</w:t>
            </w:r>
          </w:p>
        </w:tc>
        <w:tc>
          <w:tcPr>
            <w:tcW w:w="1985" w:type="dxa"/>
          </w:tcPr>
          <w:p w14:paraId="4EEAB8EF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KR1I/00038572/3</w:t>
            </w:r>
          </w:p>
        </w:tc>
      </w:tr>
      <w:tr w:rsidR="001E061E" w14:paraId="22B90385" w14:textId="77777777" w:rsidTr="00036EAB">
        <w:tc>
          <w:tcPr>
            <w:tcW w:w="704" w:type="dxa"/>
          </w:tcPr>
          <w:p w14:paraId="3BBCD63E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5673E090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272/19</w:t>
            </w:r>
          </w:p>
        </w:tc>
        <w:tc>
          <w:tcPr>
            <w:tcW w:w="1985" w:type="dxa"/>
          </w:tcPr>
          <w:p w14:paraId="367ADE90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KR1I/00064341/6</w:t>
            </w:r>
          </w:p>
        </w:tc>
      </w:tr>
      <w:tr w:rsidR="001E061E" w14:paraId="716EAF9E" w14:textId="77777777" w:rsidTr="00036EAB">
        <w:tc>
          <w:tcPr>
            <w:tcW w:w="704" w:type="dxa"/>
          </w:tcPr>
          <w:p w14:paraId="2EC8CA8D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680F56C4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275</w:t>
            </w:r>
          </w:p>
        </w:tc>
        <w:tc>
          <w:tcPr>
            <w:tcW w:w="1985" w:type="dxa"/>
          </w:tcPr>
          <w:p w14:paraId="2F808B59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KR1I/00002346/9</w:t>
            </w:r>
          </w:p>
        </w:tc>
      </w:tr>
      <w:tr w:rsidR="001E061E" w14:paraId="077111D6" w14:textId="77777777" w:rsidTr="00036EAB">
        <w:tc>
          <w:tcPr>
            <w:tcW w:w="704" w:type="dxa"/>
          </w:tcPr>
          <w:p w14:paraId="3E543BE1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408A0DC4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942</w:t>
            </w:r>
          </w:p>
        </w:tc>
        <w:tc>
          <w:tcPr>
            <w:tcW w:w="1985" w:type="dxa"/>
          </w:tcPr>
          <w:p w14:paraId="0B3EE8AE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KR1I/00012319/4</w:t>
            </w:r>
          </w:p>
        </w:tc>
      </w:tr>
      <w:tr w:rsidR="001E061E" w14:paraId="74ED71E1" w14:textId="77777777" w:rsidTr="00036EAB">
        <w:tc>
          <w:tcPr>
            <w:tcW w:w="704" w:type="dxa"/>
          </w:tcPr>
          <w:p w14:paraId="17C6022E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224E6479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361</w:t>
            </w:r>
          </w:p>
        </w:tc>
        <w:tc>
          <w:tcPr>
            <w:tcW w:w="1985" w:type="dxa"/>
          </w:tcPr>
          <w:p w14:paraId="34712D8E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KR1I/00002347/6</w:t>
            </w:r>
          </w:p>
        </w:tc>
      </w:tr>
      <w:tr w:rsidR="001E061E" w14:paraId="6AF7349E" w14:textId="77777777" w:rsidTr="00036EAB">
        <w:tc>
          <w:tcPr>
            <w:tcW w:w="704" w:type="dxa"/>
          </w:tcPr>
          <w:p w14:paraId="5436C803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54A3FDEB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362</w:t>
            </w:r>
          </w:p>
        </w:tc>
        <w:tc>
          <w:tcPr>
            <w:tcW w:w="1985" w:type="dxa"/>
          </w:tcPr>
          <w:p w14:paraId="3251109D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KR1I/00002348/3</w:t>
            </w:r>
          </w:p>
        </w:tc>
      </w:tr>
      <w:tr w:rsidR="001E061E" w14:paraId="40376606" w14:textId="77777777" w:rsidTr="00036EAB">
        <w:tc>
          <w:tcPr>
            <w:tcW w:w="704" w:type="dxa"/>
          </w:tcPr>
          <w:p w14:paraId="28AA8C95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31DFFB48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363/1</w:t>
            </w:r>
          </w:p>
        </w:tc>
        <w:tc>
          <w:tcPr>
            <w:tcW w:w="1985" w:type="dxa"/>
          </w:tcPr>
          <w:p w14:paraId="78B7DA1C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KR1I/00016113/8</w:t>
            </w:r>
          </w:p>
        </w:tc>
      </w:tr>
      <w:tr w:rsidR="001E061E" w14:paraId="280EB365" w14:textId="77777777" w:rsidTr="00036EAB">
        <w:tc>
          <w:tcPr>
            <w:tcW w:w="704" w:type="dxa"/>
          </w:tcPr>
          <w:p w14:paraId="2851C5C7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641D35B6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363/3</w:t>
            </w:r>
          </w:p>
        </w:tc>
        <w:tc>
          <w:tcPr>
            <w:tcW w:w="1985" w:type="dxa"/>
          </w:tcPr>
          <w:p w14:paraId="4FA27FD3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KR1I/00016113/8</w:t>
            </w:r>
          </w:p>
        </w:tc>
      </w:tr>
      <w:tr w:rsidR="001E061E" w14:paraId="75FD5159" w14:textId="77777777" w:rsidTr="00036EAB">
        <w:tc>
          <w:tcPr>
            <w:tcW w:w="704" w:type="dxa"/>
          </w:tcPr>
          <w:p w14:paraId="5704F930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74D89BEC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364</w:t>
            </w:r>
          </w:p>
        </w:tc>
        <w:tc>
          <w:tcPr>
            <w:tcW w:w="1985" w:type="dxa"/>
          </w:tcPr>
          <w:p w14:paraId="34E2A5BF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KR1I/00013452/5</w:t>
            </w:r>
          </w:p>
        </w:tc>
      </w:tr>
      <w:tr w:rsidR="001E061E" w14:paraId="022AE37A" w14:textId="77777777" w:rsidTr="00036EAB">
        <w:tc>
          <w:tcPr>
            <w:tcW w:w="704" w:type="dxa"/>
          </w:tcPr>
          <w:p w14:paraId="1226AFAE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712E72DC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368</w:t>
            </w:r>
          </w:p>
        </w:tc>
        <w:tc>
          <w:tcPr>
            <w:tcW w:w="1985" w:type="dxa"/>
          </w:tcPr>
          <w:p w14:paraId="1DF95B29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KR1I/00003695/7</w:t>
            </w:r>
          </w:p>
        </w:tc>
      </w:tr>
      <w:tr w:rsidR="001E061E" w14:paraId="5699255D" w14:textId="77777777" w:rsidTr="00036EAB">
        <w:tc>
          <w:tcPr>
            <w:tcW w:w="704" w:type="dxa"/>
          </w:tcPr>
          <w:p w14:paraId="42657FE9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4AE8D727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369/1</w:t>
            </w:r>
          </w:p>
        </w:tc>
        <w:tc>
          <w:tcPr>
            <w:tcW w:w="1985" w:type="dxa"/>
          </w:tcPr>
          <w:p w14:paraId="6192C4EA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KW 32737</w:t>
            </w:r>
          </w:p>
        </w:tc>
      </w:tr>
      <w:tr w:rsidR="001E061E" w14:paraId="4F08FDF6" w14:textId="77777777" w:rsidTr="00036EAB">
        <w:tc>
          <w:tcPr>
            <w:tcW w:w="704" w:type="dxa"/>
          </w:tcPr>
          <w:p w14:paraId="4C3B5141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1AA8F6BE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371/2</w:t>
            </w:r>
          </w:p>
        </w:tc>
        <w:tc>
          <w:tcPr>
            <w:tcW w:w="1985" w:type="dxa"/>
          </w:tcPr>
          <w:p w14:paraId="5F0E9F7A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KR1I/00020828/4</w:t>
            </w:r>
          </w:p>
        </w:tc>
      </w:tr>
      <w:tr w:rsidR="001E061E" w14:paraId="5E615B4E" w14:textId="77777777" w:rsidTr="00036EAB">
        <w:tc>
          <w:tcPr>
            <w:tcW w:w="704" w:type="dxa"/>
          </w:tcPr>
          <w:p w14:paraId="27039CC3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50A1A8E0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372/42</w:t>
            </w:r>
          </w:p>
        </w:tc>
        <w:tc>
          <w:tcPr>
            <w:tcW w:w="1985" w:type="dxa"/>
          </w:tcPr>
          <w:p w14:paraId="64D87084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KR1I/00055338/6</w:t>
            </w:r>
          </w:p>
        </w:tc>
      </w:tr>
      <w:tr w:rsidR="001E061E" w14:paraId="465B9A5E" w14:textId="77777777" w:rsidTr="00036EAB">
        <w:tc>
          <w:tcPr>
            <w:tcW w:w="704" w:type="dxa"/>
          </w:tcPr>
          <w:p w14:paraId="57F8B9FE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7C042C5F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389/508</w:t>
            </w:r>
          </w:p>
        </w:tc>
        <w:tc>
          <w:tcPr>
            <w:tcW w:w="1985" w:type="dxa"/>
          </w:tcPr>
          <w:p w14:paraId="47273651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KR1I/00028166/1</w:t>
            </w:r>
          </w:p>
        </w:tc>
      </w:tr>
      <w:tr w:rsidR="001E061E" w14:paraId="078C54CA" w14:textId="77777777" w:rsidTr="00036EAB">
        <w:tc>
          <w:tcPr>
            <w:tcW w:w="704" w:type="dxa"/>
          </w:tcPr>
          <w:p w14:paraId="433DD2ED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35D1B294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389/354</w:t>
            </w:r>
          </w:p>
        </w:tc>
        <w:tc>
          <w:tcPr>
            <w:tcW w:w="1985" w:type="dxa"/>
          </w:tcPr>
          <w:p w14:paraId="48BCA17F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KR1I/00058456/0</w:t>
            </w:r>
          </w:p>
        </w:tc>
      </w:tr>
      <w:tr w:rsidR="001E061E" w14:paraId="0AF2049F" w14:textId="77777777" w:rsidTr="00036EAB">
        <w:tc>
          <w:tcPr>
            <w:tcW w:w="704" w:type="dxa"/>
          </w:tcPr>
          <w:p w14:paraId="2D9D8015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0E477009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389/512</w:t>
            </w:r>
          </w:p>
        </w:tc>
        <w:tc>
          <w:tcPr>
            <w:tcW w:w="1985" w:type="dxa"/>
          </w:tcPr>
          <w:p w14:paraId="65A1CAE8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KR1I/00057797/5</w:t>
            </w:r>
          </w:p>
        </w:tc>
      </w:tr>
      <w:tr w:rsidR="001E061E" w14:paraId="770566A5" w14:textId="77777777" w:rsidTr="00036EAB">
        <w:tc>
          <w:tcPr>
            <w:tcW w:w="704" w:type="dxa"/>
          </w:tcPr>
          <w:p w14:paraId="01A7EF2E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228F59A8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372/46</w:t>
            </w:r>
          </w:p>
        </w:tc>
        <w:tc>
          <w:tcPr>
            <w:tcW w:w="1985" w:type="dxa"/>
          </w:tcPr>
          <w:p w14:paraId="706F405F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KR1I/00057797/5</w:t>
            </w:r>
          </w:p>
        </w:tc>
      </w:tr>
      <w:tr w:rsidR="001E061E" w14:paraId="2E8DE121" w14:textId="77777777" w:rsidTr="00036EAB">
        <w:tc>
          <w:tcPr>
            <w:tcW w:w="704" w:type="dxa"/>
          </w:tcPr>
          <w:p w14:paraId="253FC05A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19C312A4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389/521</w:t>
            </w:r>
          </w:p>
        </w:tc>
        <w:tc>
          <w:tcPr>
            <w:tcW w:w="1985" w:type="dxa"/>
          </w:tcPr>
          <w:p w14:paraId="6BAEDE2A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KR1I/00057797/5</w:t>
            </w:r>
          </w:p>
        </w:tc>
      </w:tr>
      <w:tr w:rsidR="001E061E" w14:paraId="1671D3CC" w14:textId="77777777" w:rsidTr="00036EAB">
        <w:tc>
          <w:tcPr>
            <w:tcW w:w="704" w:type="dxa"/>
          </w:tcPr>
          <w:p w14:paraId="140269CF" w14:textId="77777777" w:rsidR="001E061E" w:rsidRPr="00346979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3BA1F43B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 xml:space="preserve">372/31 </w:t>
            </w:r>
          </w:p>
        </w:tc>
        <w:tc>
          <w:tcPr>
            <w:tcW w:w="1985" w:type="dxa"/>
          </w:tcPr>
          <w:p w14:paraId="4F234098" w14:textId="77777777" w:rsidR="001E061E" w:rsidRPr="00346979" w:rsidRDefault="001E061E" w:rsidP="001E061E">
            <w:pPr>
              <w:ind w:firstLine="0"/>
              <w:rPr>
                <w:szCs w:val="22"/>
              </w:rPr>
            </w:pPr>
            <w:r w:rsidRPr="00346979">
              <w:rPr>
                <w:szCs w:val="22"/>
              </w:rPr>
              <w:t>KR1I/00056766/2</w:t>
            </w:r>
          </w:p>
        </w:tc>
      </w:tr>
    </w:tbl>
    <w:p w14:paraId="068E9F30" w14:textId="287D9C4D" w:rsidR="00C26436" w:rsidRDefault="00C26436" w:rsidP="000539B9">
      <w:pPr>
        <w:spacing w:line="240" w:lineRule="auto"/>
        <w:ind w:right="-1"/>
        <w:rPr>
          <w:bCs/>
        </w:rPr>
      </w:pPr>
    </w:p>
    <w:p w14:paraId="75E201B9" w14:textId="7A69088B" w:rsidR="00C26436" w:rsidRDefault="00C26436" w:rsidP="000539B9">
      <w:pPr>
        <w:spacing w:line="240" w:lineRule="auto"/>
        <w:ind w:right="-1"/>
        <w:rPr>
          <w:bCs/>
        </w:rPr>
      </w:pPr>
    </w:p>
    <w:p w14:paraId="2A79C3E5" w14:textId="1C5CE45D" w:rsidR="00C26436" w:rsidRDefault="00C26436" w:rsidP="000539B9">
      <w:pPr>
        <w:spacing w:line="240" w:lineRule="auto"/>
        <w:ind w:right="-1"/>
        <w:rPr>
          <w:bCs/>
        </w:rPr>
      </w:pPr>
    </w:p>
    <w:p w14:paraId="32B171CB" w14:textId="56686ED9" w:rsidR="00C26436" w:rsidRDefault="00C26436" w:rsidP="000539B9">
      <w:pPr>
        <w:spacing w:line="240" w:lineRule="auto"/>
        <w:ind w:right="-1"/>
        <w:rPr>
          <w:bCs/>
        </w:rPr>
      </w:pPr>
    </w:p>
    <w:p w14:paraId="7F7156EA" w14:textId="3A205847" w:rsidR="00C26436" w:rsidRDefault="00C26436" w:rsidP="000539B9">
      <w:pPr>
        <w:spacing w:line="240" w:lineRule="auto"/>
        <w:ind w:right="-1"/>
        <w:rPr>
          <w:bCs/>
        </w:rPr>
      </w:pPr>
    </w:p>
    <w:p w14:paraId="05E76CA5" w14:textId="1A3FA90C" w:rsidR="00C26436" w:rsidRDefault="00C26436" w:rsidP="000539B9">
      <w:pPr>
        <w:spacing w:line="240" w:lineRule="auto"/>
        <w:ind w:right="-1"/>
        <w:rPr>
          <w:bCs/>
        </w:rPr>
      </w:pPr>
    </w:p>
    <w:p w14:paraId="1744E031" w14:textId="48597F6F" w:rsidR="00C26436" w:rsidRDefault="00C26436" w:rsidP="000539B9">
      <w:pPr>
        <w:spacing w:line="240" w:lineRule="auto"/>
        <w:ind w:right="-1"/>
        <w:rPr>
          <w:bCs/>
        </w:rPr>
      </w:pPr>
    </w:p>
    <w:p w14:paraId="2C7A91AD" w14:textId="75337735" w:rsidR="00C26436" w:rsidRDefault="00C26436" w:rsidP="000539B9">
      <w:pPr>
        <w:spacing w:line="240" w:lineRule="auto"/>
        <w:ind w:right="-1"/>
        <w:rPr>
          <w:bCs/>
        </w:rPr>
      </w:pPr>
    </w:p>
    <w:p w14:paraId="52711288" w14:textId="56E0C2FF" w:rsidR="00C26436" w:rsidRDefault="00C26436" w:rsidP="000539B9">
      <w:pPr>
        <w:spacing w:line="240" w:lineRule="auto"/>
        <w:ind w:right="-1"/>
        <w:rPr>
          <w:bCs/>
        </w:rPr>
      </w:pPr>
    </w:p>
    <w:p w14:paraId="07A59771" w14:textId="76AF859E" w:rsidR="00C26436" w:rsidRDefault="00C26436" w:rsidP="000539B9">
      <w:pPr>
        <w:spacing w:line="240" w:lineRule="auto"/>
        <w:ind w:right="-1"/>
        <w:rPr>
          <w:bCs/>
        </w:rPr>
      </w:pPr>
    </w:p>
    <w:p w14:paraId="46A5E7BF" w14:textId="65B87336" w:rsidR="00C26436" w:rsidRDefault="00C26436" w:rsidP="000539B9">
      <w:pPr>
        <w:spacing w:line="240" w:lineRule="auto"/>
        <w:ind w:right="-1"/>
        <w:rPr>
          <w:bCs/>
        </w:rPr>
      </w:pPr>
    </w:p>
    <w:p w14:paraId="7028BCE0" w14:textId="65E2CA8B" w:rsidR="00C26436" w:rsidRDefault="00C26436" w:rsidP="000539B9">
      <w:pPr>
        <w:spacing w:line="240" w:lineRule="auto"/>
        <w:ind w:right="-1"/>
        <w:rPr>
          <w:bCs/>
        </w:rPr>
      </w:pPr>
    </w:p>
    <w:p w14:paraId="4881295C" w14:textId="1E1C99B9" w:rsidR="00C26436" w:rsidRDefault="00C26436" w:rsidP="000539B9">
      <w:pPr>
        <w:spacing w:line="240" w:lineRule="auto"/>
        <w:ind w:right="-1"/>
        <w:rPr>
          <w:bCs/>
        </w:rPr>
      </w:pPr>
    </w:p>
    <w:p w14:paraId="4A4205E1" w14:textId="61E86101" w:rsidR="00C26436" w:rsidRDefault="00C26436" w:rsidP="000539B9">
      <w:pPr>
        <w:spacing w:line="240" w:lineRule="auto"/>
        <w:ind w:right="-1"/>
        <w:rPr>
          <w:bCs/>
        </w:rPr>
      </w:pPr>
    </w:p>
    <w:p w14:paraId="3377BABA" w14:textId="49335B56" w:rsidR="001E061E" w:rsidRDefault="001E061E" w:rsidP="00036EAB">
      <w:pPr>
        <w:spacing w:line="240" w:lineRule="auto"/>
        <w:ind w:right="-1" w:firstLine="0"/>
        <w:rPr>
          <w:bCs/>
        </w:rPr>
      </w:pPr>
    </w:p>
    <w:p w14:paraId="5243D1B3" w14:textId="77777777" w:rsidR="00036EAB" w:rsidRDefault="00036EAB" w:rsidP="00036EAB">
      <w:pPr>
        <w:spacing w:line="240" w:lineRule="auto"/>
        <w:ind w:right="-1" w:firstLine="0"/>
        <w:rPr>
          <w:bCs/>
        </w:rPr>
      </w:pPr>
    </w:p>
    <w:p w14:paraId="15E4E183" w14:textId="77777777" w:rsidR="001E061E" w:rsidRDefault="001E061E" w:rsidP="000539B9">
      <w:pPr>
        <w:spacing w:line="240" w:lineRule="auto"/>
        <w:ind w:right="-1"/>
        <w:rPr>
          <w:bCs/>
        </w:rPr>
      </w:pPr>
    </w:p>
    <w:p w14:paraId="49164E4D" w14:textId="77777777" w:rsidR="00C26436" w:rsidRDefault="00C26436" w:rsidP="00C26436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</w:pPr>
      <w:r>
        <w:lastRenderedPageBreak/>
        <w:t xml:space="preserve">jednostka ewidencyjna </w:t>
      </w:r>
      <w:r>
        <w:rPr>
          <w:b/>
          <w:bCs/>
        </w:rPr>
        <w:t>121905_4 Wieliczka miasto</w:t>
      </w:r>
      <w:r>
        <w:t>, obręb ewidencyjny</w:t>
      </w:r>
      <w:r>
        <w:rPr>
          <w:b/>
          <w:bCs/>
        </w:rPr>
        <w:t xml:space="preserve"> 0002</w:t>
      </w:r>
      <w:r>
        <w:t xml:space="preserve">, </w:t>
      </w:r>
    </w:p>
    <w:p w14:paraId="77C6A9B3" w14:textId="77777777" w:rsidR="00C26436" w:rsidRPr="002C6EC8" w:rsidRDefault="00C26436" w:rsidP="00C26436">
      <w:pPr>
        <w:ind w:left="284" w:firstLine="0"/>
        <w:rPr>
          <w:bCs/>
        </w:rPr>
      </w:pPr>
      <w:r w:rsidRPr="002C6EC8">
        <w:rPr>
          <w:bCs/>
        </w:rPr>
        <w:t>l.p., numer działki ewidencyjnej, numer księgi wieczystej:</w:t>
      </w:r>
    </w:p>
    <w:p w14:paraId="3FF99141" w14:textId="5A3D4B99" w:rsidR="00C26436" w:rsidRDefault="00C26436" w:rsidP="000539B9">
      <w:pPr>
        <w:spacing w:line="240" w:lineRule="auto"/>
        <w:ind w:right="-1"/>
        <w:rPr>
          <w:bCs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985"/>
      </w:tblGrid>
      <w:tr w:rsidR="00C26436" w14:paraId="34A5F7DD" w14:textId="77777777" w:rsidTr="00036EAB">
        <w:tc>
          <w:tcPr>
            <w:tcW w:w="704" w:type="dxa"/>
          </w:tcPr>
          <w:p w14:paraId="40116449" w14:textId="77777777" w:rsidR="00C26436" w:rsidRDefault="00C26436" w:rsidP="00C26436">
            <w:pPr>
              <w:ind w:firstLine="0"/>
              <w:rPr>
                <w:szCs w:val="22"/>
              </w:rPr>
            </w:pPr>
            <w:r w:rsidRPr="009037BF">
              <w:rPr>
                <w:b/>
              </w:rPr>
              <w:t>L.p.</w:t>
            </w:r>
          </w:p>
        </w:tc>
        <w:tc>
          <w:tcPr>
            <w:tcW w:w="1559" w:type="dxa"/>
          </w:tcPr>
          <w:p w14:paraId="76412CF7" w14:textId="77777777" w:rsidR="00C26436" w:rsidRDefault="00C26436" w:rsidP="00C26436">
            <w:pPr>
              <w:ind w:firstLine="0"/>
              <w:rPr>
                <w:szCs w:val="22"/>
              </w:rPr>
            </w:pPr>
            <w:r w:rsidRPr="009037BF">
              <w:rPr>
                <w:b/>
              </w:rPr>
              <w:t>Numer działki ewidencyjnej</w:t>
            </w:r>
          </w:p>
        </w:tc>
        <w:tc>
          <w:tcPr>
            <w:tcW w:w="1985" w:type="dxa"/>
          </w:tcPr>
          <w:p w14:paraId="3D6707E0" w14:textId="77777777" w:rsidR="00C26436" w:rsidRDefault="00C26436" w:rsidP="00C26436">
            <w:pPr>
              <w:ind w:firstLine="0"/>
              <w:rPr>
                <w:szCs w:val="22"/>
              </w:rPr>
            </w:pPr>
            <w:r w:rsidRPr="009037BF">
              <w:rPr>
                <w:b/>
              </w:rPr>
              <w:t>Numer księgi wieczystej</w:t>
            </w:r>
          </w:p>
        </w:tc>
      </w:tr>
      <w:tr w:rsidR="00C26436" w14:paraId="7E14F4DD" w14:textId="77777777" w:rsidTr="00036EAB">
        <w:tc>
          <w:tcPr>
            <w:tcW w:w="704" w:type="dxa"/>
          </w:tcPr>
          <w:p w14:paraId="5E22AACE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72FF92A6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13</w:t>
            </w:r>
          </w:p>
        </w:tc>
        <w:tc>
          <w:tcPr>
            <w:tcW w:w="1985" w:type="dxa"/>
          </w:tcPr>
          <w:p w14:paraId="51A9E722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KW 11681</w:t>
            </w:r>
          </w:p>
        </w:tc>
      </w:tr>
      <w:tr w:rsidR="00C26436" w14:paraId="56124716" w14:textId="77777777" w:rsidTr="00036EAB">
        <w:tc>
          <w:tcPr>
            <w:tcW w:w="704" w:type="dxa"/>
          </w:tcPr>
          <w:p w14:paraId="0502C99C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56FD1AF2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457/22</w:t>
            </w:r>
          </w:p>
        </w:tc>
        <w:tc>
          <w:tcPr>
            <w:tcW w:w="1985" w:type="dxa"/>
          </w:tcPr>
          <w:p w14:paraId="46FF955F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KR1I/00029203/0</w:t>
            </w:r>
          </w:p>
        </w:tc>
      </w:tr>
      <w:tr w:rsidR="00C26436" w14:paraId="31A960AA" w14:textId="77777777" w:rsidTr="00036EAB">
        <w:tc>
          <w:tcPr>
            <w:tcW w:w="704" w:type="dxa"/>
          </w:tcPr>
          <w:p w14:paraId="163DEE36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60E85193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461/1</w:t>
            </w:r>
          </w:p>
        </w:tc>
        <w:tc>
          <w:tcPr>
            <w:tcW w:w="1985" w:type="dxa"/>
          </w:tcPr>
          <w:p w14:paraId="4B8E6AF0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KR1I/00025994/3</w:t>
            </w:r>
          </w:p>
        </w:tc>
      </w:tr>
      <w:tr w:rsidR="00C26436" w14:paraId="0EB20593" w14:textId="77777777" w:rsidTr="00036EAB">
        <w:tc>
          <w:tcPr>
            <w:tcW w:w="704" w:type="dxa"/>
          </w:tcPr>
          <w:p w14:paraId="49EE2DAD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515B3078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457/23</w:t>
            </w:r>
          </w:p>
        </w:tc>
        <w:tc>
          <w:tcPr>
            <w:tcW w:w="1985" w:type="dxa"/>
          </w:tcPr>
          <w:p w14:paraId="325F57A4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KR1I/00003179/4</w:t>
            </w:r>
          </w:p>
        </w:tc>
      </w:tr>
      <w:tr w:rsidR="00C26436" w14:paraId="10104309" w14:textId="77777777" w:rsidTr="00036EAB">
        <w:tc>
          <w:tcPr>
            <w:tcW w:w="704" w:type="dxa"/>
          </w:tcPr>
          <w:p w14:paraId="5E8C8775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5035700A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461/2</w:t>
            </w:r>
          </w:p>
        </w:tc>
        <w:tc>
          <w:tcPr>
            <w:tcW w:w="1985" w:type="dxa"/>
          </w:tcPr>
          <w:p w14:paraId="2D1815FD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KR1I/00036645/2</w:t>
            </w:r>
          </w:p>
        </w:tc>
      </w:tr>
      <w:tr w:rsidR="00C26436" w14:paraId="27853B67" w14:textId="77777777" w:rsidTr="00036EAB">
        <w:tc>
          <w:tcPr>
            <w:tcW w:w="704" w:type="dxa"/>
          </w:tcPr>
          <w:p w14:paraId="5AE8659E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208F44D4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1610/1</w:t>
            </w:r>
          </w:p>
        </w:tc>
        <w:tc>
          <w:tcPr>
            <w:tcW w:w="1985" w:type="dxa"/>
          </w:tcPr>
          <w:p w14:paraId="3350381B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KR1I/00029203/0</w:t>
            </w:r>
          </w:p>
        </w:tc>
      </w:tr>
      <w:tr w:rsidR="00C26436" w14:paraId="50D03027" w14:textId="77777777" w:rsidTr="00036EAB">
        <w:tc>
          <w:tcPr>
            <w:tcW w:w="704" w:type="dxa"/>
          </w:tcPr>
          <w:p w14:paraId="3D449EDB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0C8F197E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1610/4</w:t>
            </w:r>
          </w:p>
        </w:tc>
        <w:tc>
          <w:tcPr>
            <w:tcW w:w="1985" w:type="dxa"/>
          </w:tcPr>
          <w:p w14:paraId="68D1B9C2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KR1I/00003171/8</w:t>
            </w:r>
          </w:p>
        </w:tc>
      </w:tr>
      <w:tr w:rsidR="00C26436" w14:paraId="62ADABE3" w14:textId="77777777" w:rsidTr="00036EAB">
        <w:tc>
          <w:tcPr>
            <w:tcW w:w="704" w:type="dxa"/>
          </w:tcPr>
          <w:p w14:paraId="5DD4187D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2CBC68D3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1610/3</w:t>
            </w:r>
          </w:p>
        </w:tc>
        <w:tc>
          <w:tcPr>
            <w:tcW w:w="1985" w:type="dxa"/>
          </w:tcPr>
          <w:p w14:paraId="530E3254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KR1I/00053355/7</w:t>
            </w:r>
          </w:p>
        </w:tc>
      </w:tr>
      <w:tr w:rsidR="00C26436" w14:paraId="190ECC57" w14:textId="77777777" w:rsidTr="00036EAB">
        <w:tc>
          <w:tcPr>
            <w:tcW w:w="704" w:type="dxa"/>
          </w:tcPr>
          <w:p w14:paraId="3BA80878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3859B7BD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462</w:t>
            </w:r>
          </w:p>
        </w:tc>
        <w:tc>
          <w:tcPr>
            <w:tcW w:w="1985" w:type="dxa"/>
          </w:tcPr>
          <w:p w14:paraId="64EAA6D3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KR1I/00003178/7</w:t>
            </w:r>
          </w:p>
        </w:tc>
      </w:tr>
      <w:tr w:rsidR="00C26436" w14:paraId="6B02AC58" w14:textId="77777777" w:rsidTr="00036EAB">
        <w:tc>
          <w:tcPr>
            <w:tcW w:w="704" w:type="dxa"/>
          </w:tcPr>
          <w:p w14:paraId="67C1D75B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126FAF47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463/1</w:t>
            </w:r>
          </w:p>
        </w:tc>
        <w:tc>
          <w:tcPr>
            <w:tcW w:w="1985" w:type="dxa"/>
          </w:tcPr>
          <w:p w14:paraId="61A3FBE0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KR1I/00059280/2</w:t>
            </w:r>
          </w:p>
        </w:tc>
      </w:tr>
      <w:tr w:rsidR="00C26436" w14:paraId="57EBEDE5" w14:textId="77777777" w:rsidTr="00036EAB">
        <w:tc>
          <w:tcPr>
            <w:tcW w:w="704" w:type="dxa"/>
          </w:tcPr>
          <w:p w14:paraId="609AA25B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2753569A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470</w:t>
            </w:r>
          </w:p>
        </w:tc>
        <w:tc>
          <w:tcPr>
            <w:tcW w:w="1985" w:type="dxa"/>
          </w:tcPr>
          <w:p w14:paraId="432E07BE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KR1I/00011763/4</w:t>
            </w:r>
          </w:p>
        </w:tc>
      </w:tr>
      <w:tr w:rsidR="00C26436" w14:paraId="3ABC6417" w14:textId="77777777" w:rsidTr="00036EAB">
        <w:tc>
          <w:tcPr>
            <w:tcW w:w="704" w:type="dxa"/>
          </w:tcPr>
          <w:p w14:paraId="11125D49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08916D00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471</w:t>
            </w:r>
          </w:p>
        </w:tc>
        <w:tc>
          <w:tcPr>
            <w:tcW w:w="1985" w:type="dxa"/>
          </w:tcPr>
          <w:p w14:paraId="4E0F444F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KR1I/00006801/5</w:t>
            </w:r>
          </w:p>
        </w:tc>
      </w:tr>
      <w:tr w:rsidR="00C26436" w14:paraId="7F10DD25" w14:textId="77777777" w:rsidTr="00036EAB">
        <w:tc>
          <w:tcPr>
            <w:tcW w:w="704" w:type="dxa"/>
          </w:tcPr>
          <w:p w14:paraId="68589494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2948E3E2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469</w:t>
            </w:r>
          </w:p>
        </w:tc>
        <w:tc>
          <w:tcPr>
            <w:tcW w:w="1985" w:type="dxa"/>
          </w:tcPr>
          <w:p w14:paraId="6C5B2114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KW 40719B</w:t>
            </w:r>
          </w:p>
        </w:tc>
      </w:tr>
      <w:tr w:rsidR="00C26436" w14:paraId="5CB9C685" w14:textId="77777777" w:rsidTr="00036EAB">
        <w:tc>
          <w:tcPr>
            <w:tcW w:w="704" w:type="dxa"/>
          </w:tcPr>
          <w:p w14:paraId="4500CF66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4B2158BE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476</w:t>
            </w:r>
          </w:p>
        </w:tc>
        <w:tc>
          <w:tcPr>
            <w:tcW w:w="1985" w:type="dxa"/>
          </w:tcPr>
          <w:p w14:paraId="59563EF3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KR1I/00005870/2</w:t>
            </w:r>
          </w:p>
        </w:tc>
      </w:tr>
      <w:tr w:rsidR="00C26436" w14:paraId="78EC017A" w14:textId="77777777" w:rsidTr="00036EAB">
        <w:tc>
          <w:tcPr>
            <w:tcW w:w="704" w:type="dxa"/>
          </w:tcPr>
          <w:p w14:paraId="5E01B8C7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031A89AE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474</w:t>
            </w:r>
          </w:p>
        </w:tc>
        <w:tc>
          <w:tcPr>
            <w:tcW w:w="1985" w:type="dxa"/>
          </w:tcPr>
          <w:p w14:paraId="2C209474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KR1I/00005869/2</w:t>
            </w:r>
          </w:p>
        </w:tc>
      </w:tr>
      <w:tr w:rsidR="00C26436" w14:paraId="3939B323" w14:textId="77777777" w:rsidTr="00036EAB">
        <w:tc>
          <w:tcPr>
            <w:tcW w:w="704" w:type="dxa"/>
          </w:tcPr>
          <w:p w14:paraId="1101A646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07549623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473/2</w:t>
            </w:r>
          </w:p>
        </w:tc>
        <w:tc>
          <w:tcPr>
            <w:tcW w:w="1985" w:type="dxa"/>
          </w:tcPr>
          <w:p w14:paraId="531073DC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KR1I/00038340/8</w:t>
            </w:r>
          </w:p>
        </w:tc>
      </w:tr>
      <w:tr w:rsidR="00C26436" w14:paraId="63DB7CA7" w14:textId="77777777" w:rsidTr="00036EAB">
        <w:tc>
          <w:tcPr>
            <w:tcW w:w="704" w:type="dxa"/>
          </w:tcPr>
          <w:p w14:paraId="759A14FC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33240E7E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475/2</w:t>
            </w:r>
          </w:p>
        </w:tc>
        <w:tc>
          <w:tcPr>
            <w:tcW w:w="1985" w:type="dxa"/>
          </w:tcPr>
          <w:p w14:paraId="094CD6DC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KR1I/00053135/9</w:t>
            </w:r>
          </w:p>
        </w:tc>
      </w:tr>
      <w:tr w:rsidR="00C26436" w14:paraId="051B5A8C" w14:textId="77777777" w:rsidTr="00036EAB">
        <w:tc>
          <w:tcPr>
            <w:tcW w:w="704" w:type="dxa"/>
          </w:tcPr>
          <w:p w14:paraId="7649FE7D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0FB4E9DD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479</w:t>
            </w:r>
          </w:p>
        </w:tc>
        <w:tc>
          <w:tcPr>
            <w:tcW w:w="1985" w:type="dxa"/>
          </w:tcPr>
          <w:p w14:paraId="2A7C7EDB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KR1I/00005745/7</w:t>
            </w:r>
          </w:p>
        </w:tc>
      </w:tr>
      <w:tr w:rsidR="00C26436" w14:paraId="607B556D" w14:textId="77777777" w:rsidTr="00036EAB">
        <w:tc>
          <w:tcPr>
            <w:tcW w:w="704" w:type="dxa"/>
          </w:tcPr>
          <w:p w14:paraId="056D6F2D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524EBB4F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1728</w:t>
            </w:r>
          </w:p>
        </w:tc>
        <w:tc>
          <w:tcPr>
            <w:tcW w:w="1985" w:type="dxa"/>
          </w:tcPr>
          <w:p w14:paraId="317494C0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LWH27</w:t>
            </w:r>
          </w:p>
        </w:tc>
      </w:tr>
      <w:tr w:rsidR="00C26436" w14:paraId="0BC35D3D" w14:textId="77777777" w:rsidTr="00036EAB">
        <w:tc>
          <w:tcPr>
            <w:tcW w:w="704" w:type="dxa"/>
          </w:tcPr>
          <w:p w14:paraId="768921F8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05E90C1A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1625</w:t>
            </w:r>
          </w:p>
        </w:tc>
        <w:tc>
          <w:tcPr>
            <w:tcW w:w="1985" w:type="dxa"/>
          </w:tcPr>
          <w:p w14:paraId="5881EF3A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KW 112006</w:t>
            </w:r>
          </w:p>
        </w:tc>
      </w:tr>
      <w:tr w:rsidR="00C26436" w14:paraId="2395269A" w14:textId="77777777" w:rsidTr="00036EAB">
        <w:tc>
          <w:tcPr>
            <w:tcW w:w="704" w:type="dxa"/>
          </w:tcPr>
          <w:p w14:paraId="60DCA67B" w14:textId="77777777" w:rsidR="00C26436" w:rsidRPr="00B944B3" w:rsidRDefault="00C26436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691"/>
              <w:rPr>
                <w:szCs w:val="22"/>
              </w:rPr>
            </w:pPr>
          </w:p>
        </w:tc>
        <w:tc>
          <w:tcPr>
            <w:tcW w:w="1559" w:type="dxa"/>
          </w:tcPr>
          <w:p w14:paraId="0BEB94CE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478/3</w:t>
            </w:r>
          </w:p>
        </w:tc>
        <w:tc>
          <w:tcPr>
            <w:tcW w:w="1985" w:type="dxa"/>
          </w:tcPr>
          <w:p w14:paraId="67B84753" w14:textId="77777777" w:rsidR="00C26436" w:rsidRPr="00B944B3" w:rsidRDefault="00C26436" w:rsidP="00C26436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KW 112006</w:t>
            </w:r>
          </w:p>
        </w:tc>
      </w:tr>
    </w:tbl>
    <w:tbl>
      <w:tblPr>
        <w:tblStyle w:val="Tabela-Siatka"/>
        <w:tblpPr w:leftFromText="141" w:rightFromText="141" w:vertAnchor="text" w:horzAnchor="page" w:tblpX="5849" w:tblpY="428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985"/>
      </w:tblGrid>
      <w:tr w:rsidR="001E061E" w14:paraId="006DFBEA" w14:textId="77777777" w:rsidTr="00036EAB">
        <w:tc>
          <w:tcPr>
            <w:tcW w:w="704" w:type="dxa"/>
          </w:tcPr>
          <w:p w14:paraId="6BB49B7C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0ABDDCAF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787/3</w:t>
            </w:r>
          </w:p>
        </w:tc>
        <w:tc>
          <w:tcPr>
            <w:tcW w:w="1985" w:type="dxa"/>
          </w:tcPr>
          <w:p w14:paraId="30C7EA23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 xml:space="preserve">KR1I/00054335/8 </w:t>
            </w:r>
          </w:p>
        </w:tc>
      </w:tr>
      <w:tr w:rsidR="001E061E" w14:paraId="1A6844E6" w14:textId="77777777" w:rsidTr="00036EAB">
        <w:tc>
          <w:tcPr>
            <w:tcW w:w="704" w:type="dxa"/>
          </w:tcPr>
          <w:p w14:paraId="1665E028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5D550F16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787/8</w:t>
            </w:r>
          </w:p>
        </w:tc>
        <w:tc>
          <w:tcPr>
            <w:tcW w:w="1985" w:type="dxa"/>
          </w:tcPr>
          <w:p w14:paraId="233098F2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KR1I/00043621/0</w:t>
            </w:r>
          </w:p>
        </w:tc>
      </w:tr>
      <w:tr w:rsidR="001E061E" w14:paraId="0745AE52" w14:textId="77777777" w:rsidTr="00036EAB">
        <w:tc>
          <w:tcPr>
            <w:tcW w:w="704" w:type="dxa"/>
          </w:tcPr>
          <w:p w14:paraId="2D27DBE3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6D2B4D02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1624/1</w:t>
            </w:r>
          </w:p>
        </w:tc>
        <w:tc>
          <w:tcPr>
            <w:tcW w:w="1985" w:type="dxa"/>
          </w:tcPr>
          <w:p w14:paraId="313632C0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KR1I/00004143/0</w:t>
            </w:r>
          </w:p>
        </w:tc>
      </w:tr>
      <w:tr w:rsidR="001E061E" w14:paraId="5E1769A9" w14:textId="77777777" w:rsidTr="00036EAB">
        <w:tc>
          <w:tcPr>
            <w:tcW w:w="704" w:type="dxa"/>
          </w:tcPr>
          <w:p w14:paraId="173D269B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1FFEBF3C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1624/2</w:t>
            </w:r>
          </w:p>
        </w:tc>
        <w:tc>
          <w:tcPr>
            <w:tcW w:w="1985" w:type="dxa"/>
          </w:tcPr>
          <w:p w14:paraId="0AFB19BF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KR1I/00026007/5</w:t>
            </w:r>
          </w:p>
        </w:tc>
      </w:tr>
      <w:tr w:rsidR="001E061E" w14:paraId="1D6E35FB" w14:textId="77777777" w:rsidTr="00036EAB">
        <w:tc>
          <w:tcPr>
            <w:tcW w:w="704" w:type="dxa"/>
          </w:tcPr>
          <w:p w14:paraId="433D57DA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23602FC5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1628</w:t>
            </w:r>
          </w:p>
        </w:tc>
        <w:tc>
          <w:tcPr>
            <w:tcW w:w="1985" w:type="dxa"/>
          </w:tcPr>
          <w:p w14:paraId="3C156FC9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KW 26756N</w:t>
            </w:r>
          </w:p>
        </w:tc>
      </w:tr>
      <w:tr w:rsidR="001E061E" w14:paraId="01F01991" w14:textId="77777777" w:rsidTr="00036EAB">
        <w:tc>
          <w:tcPr>
            <w:tcW w:w="704" w:type="dxa"/>
          </w:tcPr>
          <w:p w14:paraId="2819AE5C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7C42C088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477/4</w:t>
            </w:r>
          </w:p>
        </w:tc>
        <w:tc>
          <w:tcPr>
            <w:tcW w:w="1985" w:type="dxa"/>
          </w:tcPr>
          <w:p w14:paraId="27E11BB1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KR1I/00041918/5</w:t>
            </w:r>
          </w:p>
        </w:tc>
      </w:tr>
      <w:tr w:rsidR="001E061E" w14:paraId="3D627531" w14:textId="77777777" w:rsidTr="00036EAB">
        <w:tc>
          <w:tcPr>
            <w:tcW w:w="704" w:type="dxa"/>
          </w:tcPr>
          <w:p w14:paraId="73116EFE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7EDC03A1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1626/3</w:t>
            </w:r>
          </w:p>
        </w:tc>
        <w:tc>
          <w:tcPr>
            <w:tcW w:w="1985" w:type="dxa"/>
          </w:tcPr>
          <w:p w14:paraId="598423E9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KR1I/00012319/4</w:t>
            </w:r>
          </w:p>
        </w:tc>
      </w:tr>
      <w:tr w:rsidR="001E061E" w14:paraId="7E2357EF" w14:textId="77777777" w:rsidTr="00036EAB">
        <w:tc>
          <w:tcPr>
            <w:tcW w:w="704" w:type="dxa"/>
          </w:tcPr>
          <w:p w14:paraId="0536A096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1BBB4E6C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1627/3</w:t>
            </w:r>
          </w:p>
        </w:tc>
        <w:tc>
          <w:tcPr>
            <w:tcW w:w="1985" w:type="dxa"/>
          </w:tcPr>
          <w:p w14:paraId="7BBC33FC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KR1I/00026756/0</w:t>
            </w:r>
          </w:p>
        </w:tc>
      </w:tr>
      <w:tr w:rsidR="001E061E" w14:paraId="065E607D" w14:textId="77777777" w:rsidTr="00036EAB">
        <w:tc>
          <w:tcPr>
            <w:tcW w:w="704" w:type="dxa"/>
          </w:tcPr>
          <w:p w14:paraId="2CF162BD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4365AA54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434/2</w:t>
            </w:r>
          </w:p>
        </w:tc>
        <w:tc>
          <w:tcPr>
            <w:tcW w:w="1985" w:type="dxa"/>
          </w:tcPr>
          <w:p w14:paraId="2E441ECD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KR1I/00033990/4</w:t>
            </w:r>
          </w:p>
        </w:tc>
      </w:tr>
      <w:tr w:rsidR="001E061E" w14:paraId="4C14109D" w14:textId="77777777" w:rsidTr="00036EAB">
        <w:tc>
          <w:tcPr>
            <w:tcW w:w="704" w:type="dxa"/>
          </w:tcPr>
          <w:p w14:paraId="6DA84FDC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6D0C8A74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 xml:space="preserve">434/5 </w:t>
            </w:r>
          </w:p>
        </w:tc>
        <w:tc>
          <w:tcPr>
            <w:tcW w:w="1985" w:type="dxa"/>
          </w:tcPr>
          <w:p w14:paraId="152874C3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KR1I/00012319/4</w:t>
            </w:r>
          </w:p>
        </w:tc>
      </w:tr>
      <w:tr w:rsidR="001E061E" w14:paraId="3469954E" w14:textId="77777777" w:rsidTr="00036EAB">
        <w:tc>
          <w:tcPr>
            <w:tcW w:w="704" w:type="dxa"/>
          </w:tcPr>
          <w:p w14:paraId="38CE4495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5C29D108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434/6 (</w:t>
            </w:r>
            <w:r w:rsidRPr="00B944B3">
              <w:rPr>
                <w:b/>
                <w:szCs w:val="22"/>
              </w:rPr>
              <w:t>434/7*</w:t>
            </w:r>
            <w:r w:rsidRPr="00B944B3">
              <w:rPr>
                <w:szCs w:val="22"/>
              </w:rPr>
              <w:t>, 434/8)</w:t>
            </w:r>
          </w:p>
        </w:tc>
        <w:tc>
          <w:tcPr>
            <w:tcW w:w="1985" w:type="dxa"/>
          </w:tcPr>
          <w:p w14:paraId="4B4515FE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KR1I/00012319/4</w:t>
            </w:r>
          </w:p>
        </w:tc>
      </w:tr>
      <w:tr w:rsidR="001E061E" w14:paraId="1109F68F" w14:textId="77777777" w:rsidTr="00036EAB">
        <w:tc>
          <w:tcPr>
            <w:tcW w:w="704" w:type="dxa"/>
          </w:tcPr>
          <w:p w14:paraId="5191979E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597270C6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434/1</w:t>
            </w:r>
          </w:p>
        </w:tc>
        <w:tc>
          <w:tcPr>
            <w:tcW w:w="1985" w:type="dxa"/>
          </w:tcPr>
          <w:p w14:paraId="165D36BF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KR1I/00033990/4</w:t>
            </w:r>
          </w:p>
        </w:tc>
      </w:tr>
      <w:tr w:rsidR="001E061E" w14:paraId="433ACE2B" w14:textId="77777777" w:rsidTr="00036EAB">
        <w:tc>
          <w:tcPr>
            <w:tcW w:w="704" w:type="dxa"/>
          </w:tcPr>
          <w:p w14:paraId="46449621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50404315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433/1</w:t>
            </w:r>
          </w:p>
        </w:tc>
        <w:tc>
          <w:tcPr>
            <w:tcW w:w="1985" w:type="dxa"/>
          </w:tcPr>
          <w:p w14:paraId="4C5A6754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KR1I/00047984/0</w:t>
            </w:r>
          </w:p>
        </w:tc>
      </w:tr>
      <w:tr w:rsidR="001E061E" w14:paraId="43EEF00C" w14:textId="77777777" w:rsidTr="00036EAB">
        <w:tc>
          <w:tcPr>
            <w:tcW w:w="704" w:type="dxa"/>
          </w:tcPr>
          <w:p w14:paraId="42041A7E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32792991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1519/2</w:t>
            </w:r>
          </w:p>
        </w:tc>
        <w:tc>
          <w:tcPr>
            <w:tcW w:w="1985" w:type="dxa"/>
          </w:tcPr>
          <w:p w14:paraId="6D3C78B0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KR1I/00017297/8</w:t>
            </w:r>
          </w:p>
        </w:tc>
      </w:tr>
      <w:tr w:rsidR="001E061E" w14:paraId="6A34D483" w14:textId="77777777" w:rsidTr="00036EAB">
        <w:tc>
          <w:tcPr>
            <w:tcW w:w="704" w:type="dxa"/>
          </w:tcPr>
          <w:p w14:paraId="407BDCCB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6AD228D1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64/2</w:t>
            </w:r>
          </w:p>
        </w:tc>
        <w:tc>
          <w:tcPr>
            <w:tcW w:w="1985" w:type="dxa"/>
          </w:tcPr>
          <w:p w14:paraId="1B74C84C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KW 8432N</w:t>
            </w:r>
          </w:p>
        </w:tc>
      </w:tr>
      <w:tr w:rsidR="001E061E" w14:paraId="73B6C530" w14:textId="77777777" w:rsidTr="00036EAB">
        <w:tc>
          <w:tcPr>
            <w:tcW w:w="704" w:type="dxa"/>
          </w:tcPr>
          <w:p w14:paraId="07C99BAE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5C661FE0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1520</w:t>
            </w:r>
          </w:p>
        </w:tc>
        <w:tc>
          <w:tcPr>
            <w:tcW w:w="1985" w:type="dxa"/>
          </w:tcPr>
          <w:p w14:paraId="54E1C105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KW 4145N</w:t>
            </w:r>
          </w:p>
        </w:tc>
      </w:tr>
      <w:tr w:rsidR="001E061E" w14:paraId="0AE03B71" w14:textId="77777777" w:rsidTr="00036EAB">
        <w:tc>
          <w:tcPr>
            <w:tcW w:w="704" w:type="dxa"/>
          </w:tcPr>
          <w:p w14:paraId="45B7C39D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35D83D92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67</w:t>
            </w:r>
          </w:p>
        </w:tc>
        <w:tc>
          <w:tcPr>
            <w:tcW w:w="1985" w:type="dxa"/>
          </w:tcPr>
          <w:p w14:paraId="43BED438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KR1I/00004389/6</w:t>
            </w:r>
          </w:p>
        </w:tc>
      </w:tr>
      <w:tr w:rsidR="001E061E" w14:paraId="2CDF8903" w14:textId="77777777" w:rsidTr="00036EAB">
        <w:tc>
          <w:tcPr>
            <w:tcW w:w="704" w:type="dxa"/>
          </w:tcPr>
          <w:p w14:paraId="57552262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7814FC9D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64/1</w:t>
            </w:r>
          </w:p>
        </w:tc>
        <w:tc>
          <w:tcPr>
            <w:tcW w:w="1985" w:type="dxa"/>
          </w:tcPr>
          <w:p w14:paraId="582C0C45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KW 16646N</w:t>
            </w:r>
          </w:p>
        </w:tc>
      </w:tr>
      <w:tr w:rsidR="001E061E" w14:paraId="2CDBF0EB" w14:textId="77777777" w:rsidTr="00036EAB">
        <w:tc>
          <w:tcPr>
            <w:tcW w:w="704" w:type="dxa"/>
          </w:tcPr>
          <w:p w14:paraId="1697F8AE" w14:textId="77777777" w:rsidR="001E061E" w:rsidRPr="00B944B3" w:rsidRDefault="001E061E" w:rsidP="00036EAB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hanging="720"/>
              <w:rPr>
                <w:szCs w:val="22"/>
              </w:rPr>
            </w:pPr>
          </w:p>
        </w:tc>
        <w:tc>
          <w:tcPr>
            <w:tcW w:w="1559" w:type="dxa"/>
          </w:tcPr>
          <w:p w14:paraId="5F2BF4B7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 xml:space="preserve">60 </w:t>
            </w:r>
          </w:p>
        </w:tc>
        <w:tc>
          <w:tcPr>
            <w:tcW w:w="1985" w:type="dxa"/>
          </w:tcPr>
          <w:p w14:paraId="3457F197" w14:textId="77777777" w:rsidR="001E061E" w:rsidRPr="00B944B3" w:rsidRDefault="001E061E" w:rsidP="001E061E">
            <w:pPr>
              <w:ind w:firstLine="0"/>
              <w:rPr>
                <w:szCs w:val="22"/>
              </w:rPr>
            </w:pPr>
            <w:r w:rsidRPr="00B944B3">
              <w:rPr>
                <w:szCs w:val="22"/>
              </w:rPr>
              <w:t>KR1I/00006467/1</w:t>
            </w:r>
          </w:p>
        </w:tc>
      </w:tr>
    </w:tbl>
    <w:p w14:paraId="2BF6A78E" w14:textId="77777777" w:rsidR="00C26436" w:rsidRDefault="00C26436" w:rsidP="00C26436"/>
    <w:p w14:paraId="5B0CEA8F" w14:textId="77777777" w:rsidR="00C26436" w:rsidRDefault="00C26436" w:rsidP="00C26436"/>
    <w:p w14:paraId="7C8A013F" w14:textId="458BDF1B" w:rsidR="00C26436" w:rsidRDefault="00C26436" w:rsidP="000539B9">
      <w:pPr>
        <w:spacing w:line="240" w:lineRule="auto"/>
        <w:ind w:right="-1"/>
        <w:rPr>
          <w:bCs/>
        </w:rPr>
      </w:pPr>
    </w:p>
    <w:p w14:paraId="21FAE6ED" w14:textId="3179DCF4" w:rsidR="00C26436" w:rsidRDefault="00C26436" w:rsidP="000539B9">
      <w:pPr>
        <w:spacing w:line="240" w:lineRule="auto"/>
        <w:ind w:right="-1"/>
        <w:rPr>
          <w:bCs/>
        </w:rPr>
      </w:pPr>
    </w:p>
    <w:p w14:paraId="2B1E41BA" w14:textId="42CC422E" w:rsidR="00C26436" w:rsidRDefault="00C26436" w:rsidP="000539B9">
      <w:pPr>
        <w:spacing w:line="240" w:lineRule="auto"/>
        <w:ind w:right="-1"/>
        <w:rPr>
          <w:bCs/>
        </w:rPr>
      </w:pPr>
    </w:p>
    <w:p w14:paraId="3113AEBC" w14:textId="5B233BD6" w:rsidR="00C26436" w:rsidRDefault="00C26436" w:rsidP="000539B9">
      <w:pPr>
        <w:spacing w:line="240" w:lineRule="auto"/>
        <w:ind w:right="-1"/>
        <w:rPr>
          <w:bCs/>
        </w:rPr>
      </w:pPr>
    </w:p>
    <w:p w14:paraId="71BB5CE7" w14:textId="3BE7F3CB" w:rsidR="00C26436" w:rsidRDefault="00C26436" w:rsidP="000539B9">
      <w:pPr>
        <w:spacing w:line="240" w:lineRule="auto"/>
        <w:ind w:right="-1"/>
        <w:rPr>
          <w:bCs/>
        </w:rPr>
      </w:pPr>
    </w:p>
    <w:p w14:paraId="4C807F8C" w14:textId="78A9FEAA" w:rsidR="00C26436" w:rsidRDefault="00C26436" w:rsidP="000539B9">
      <w:pPr>
        <w:spacing w:line="240" w:lineRule="auto"/>
        <w:ind w:right="-1"/>
        <w:rPr>
          <w:bCs/>
        </w:rPr>
      </w:pPr>
    </w:p>
    <w:p w14:paraId="2C9BB3AC" w14:textId="6C48A752" w:rsidR="00C26436" w:rsidRDefault="00C26436" w:rsidP="000539B9">
      <w:pPr>
        <w:spacing w:line="240" w:lineRule="auto"/>
        <w:ind w:right="-1"/>
        <w:rPr>
          <w:bCs/>
        </w:rPr>
      </w:pPr>
    </w:p>
    <w:p w14:paraId="3A47ECD3" w14:textId="74553430" w:rsidR="00C26436" w:rsidRDefault="00C26436" w:rsidP="000539B9">
      <w:pPr>
        <w:spacing w:line="240" w:lineRule="auto"/>
        <w:ind w:right="-1"/>
        <w:rPr>
          <w:bCs/>
        </w:rPr>
      </w:pPr>
    </w:p>
    <w:p w14:paraId="03C017F7" w14:textId="7B642263" w:rsidR="00C26436" w:rsidRDefault="00C26436" w:rsidP="000539B9">
      <w:pPr>
        <w:spacing w:line="240" w:lineRule="auto"/>
        <w:ind w:right="-1"/>
        <w:rPr>
          <w:bCs/>
        </w:rPr>
      </w:pPr>
    </w:p>
    <w:p w14:paraId="4B8830FE" w14:textId="42CC5205" w:rsidR="00C26436" w:rsidRDefault="00C26436" w:rsidP="000539B9">
      <w:pPr>
        <w:spacing w:line="240" w:lineRule="auto"/>
        <w:ind w:right="-1"/>
        <w:rPr>
          <w:bCs/>
        </w:rPr>
      </w:pPr>
    </w:p>
    <w:p w14:paraId="33736A2D" w14:textId="6DBD0A73" w:rsidR="00C26436" w:rsidRDefault="00C26436" w:rsidP="000539B9">
      <w:pPr>
        <w:spacing w:line="240" w:lineRule="auto"/>
        <w:ind w:right="-1"/>
        <w:rPr>
          <w:bCs/>
        </w:rPr>
      </w:pPr>
    </w:p>
    <w:p w14:paraId="0846D046" w14:textId="1FB0AF86" w:rsidR="00C26436" w:rsidRDefault="00C26436" w:rsidP="000539B9">
      <w:pPr>
        <w:spacing w:line="240" w:lineRule="auto"/>
        <w:ind w:right="-1"/>
        <w:rPr>
          <w:bCs/>
        </w:rPr>
      </w:pPr>
    </w:p>
    <w:p w14:paraId="584A73F5" w14:textId="3B4F5466" w:rsidR="00C26436" w:rsidRDefault="00C26436" w:rsidP="000539B9">
      <w:pPr>
        <w:spacing w:line="240" w:lineRule="auto"/>
        <w:ind w:right="-1"/>
        <w:rPr>
          <w:bCs/>
        </w:rPr>
      </w:pPr>
    </w:p>
    <w:p w14:paraId="6D659116" w14:textId="6C7BF67F" w:rsidR="00C26436" w:rsidRDefault="00C26436" w:rsidP="000539B9">
      <w:pPr>
        <w:spacing w:line="240" w:lineRule="auto"/>
        <w:ind w:right="-1"/>
        <w:rPr>
          <w:bCs/>
        </w:rPr>
      </w:pPr>
    </w:p>
    <w:p w14:paraId="6AAC4990" w14:textId="6E8F1B03" w:rsidR="00C26436" w:rsidRDefault="00C26436" w:rsidP="000539B9">
      <w:pPr>
        <w:spacing w:line="240" w:lineRule="auto"/>
        <w:ind w:right="-1"/>
        <w:rPr>
          <w:bCs/>
        </w:rPr>
      </w:pPr>
    </w:p>
    <w:p w14:paraId="030C2C0B" w14:textId="05024F7B" w:rsidR="00C26436" w:rsidRDefault="00C26436" w:rsidP="000539B9">
      <w:pPr>
        <w:spacing w:line="240" w:lineRule="auto"/>
        <w:ind w:right="-1"/>
        <w:rPr>
          <w:bCs/>
        </w:rPr>
      </w:pPr>
    </w:p>
    <w:p w14:paraId="44AFDEFA" w14:textId="2A09FD9F" w:rsidR="00C26436" w:rsidRDefault="00C26436" w:rsidP="000539B9">
      <w:pPr>
        <w:spacing w:line="240" w:lineRule="auto"/>
        <w:ind w:right="-1"/>
        <w:rPr>
          <w:bCs/>
        </w:rPr>
      </w:pPr>
    </w:p>
    <w:p w14:paraId="5C537B07" w14:textId="09A39336" w:rsidR="00C26436" w:rsidRDefault="00C26436" w:rsidP="000539B9">
      <w:pPr>
        <w:spacing w:line="240" w:lineRule="auto"/>
        <w:ind w:right="-1"/>
        <w:rPr>
          <w:bCs/>
        </w:rPr>
      </w:pPr>
    </w:p>
    <w:p w14:paraId="63534606" w14:textId="0CB231FE" w:rsidR="00C26436" w:rsidRDefault="00C26436" w:rsidP="000539B9">
      <w:pPr>
        <w:spacing w:line="240" w:lineRule="auto"/>
        <w:ind w:right="-1"/>
        <w:rPr>
          <w:bCs/>
        </w:rPr>
      </w:pPr>
    </w:p>
    <w:p w14:paraId="2B34A0A3" w14:textId="1D034C02" w:rsidR="00C26436" w:rsidRDefault="00C26436" w:rsidP="000539B9">
      <w:pPr>
        <w:spacing w:line="240" w:lineRule="auto"/>
        <w:ind w:right="-1"/>
        <w:rPr>
          <w:bCs/>
        </w:rPr>
      </w:pPr>
    </w:p>
    <w:p w14:paraId="2287A472" w14:textId="48BC7A56" w:rsidR="00C26436" w:rsidRDefault="00C26436" w:rsidP="000539B9">
      <w:pPr>
        <w:spacing w:line="240" w:lineRule="auto"/>
        <w:ind w:right="-1"/>
        <w:rPr>
          <w:bCs/>
        </w:rPr>
      </w:pPr>
    </w:p>
    <w:p w14:paraId="01AE15AE" w14:textId="0E825EEC" w:rsidR="00C26436" w:rsidRDefault="00C26436" w:rsidP="000539B9">
      <w:pPr>
        <w:spacing w:line="240" w:lineRule="auto"/>
        <w:ind w:right="-1"/>
        <w:rPr>
          <w:bCs/>
        </w:rPr>
      </w:pPr>
    </w:p>
    <w:p w14:paraId="3A804BBE" w14:textId="66E697DB" w:rsidR="00C26436" w:rsidRDefault="00C26436" w:rsidP="000539B9">
      <w:pPr>
        <w:spacing w:line="240" w:lineRule="auto"/>
        <w:ind w:right="-1"/>
        <w:rPr>
          <w:bCs/>
        </w:rPr>
      </w:pPr>
    </w:p>
    <w:p w14:paraId="6098D87D" w14:textId="1FD712A3" w:rsidR="002D4174" w:rsidRDefault="002D4174" w:rsidP="00C26436">
      <w:pPr>
        <w:ind w:right="-1" w:firstLine="0"/>
        <w:rPr>
          <w:color w:val="FF0000"/>
          <w:sz w:val="18"/>
          <w:szCs w:val="18"/>
        </w:rPr>
      </w:pPr>
    </w:p>
    <w:p w14:paraId="50BAC5EF" w14:textId="46245EC4" w:rsidR="00C26436" w:rsidRPr="002D4174" w:rsidRDefault="00C26436" w:rsidP="00C26436">
      <w:pPr>
        <w:ind w:right="-1" w:firstLine="0"/>
        <w:rPr>
          <w:sz w:val="18"/>
          <w:szCs w:val="18"/>
        </w:rPr>
      </w:pPr>
      <w:r w:rsidRPr="002D4174">
        <w:rPr>
          <w:sz w:val="18"/>
          <w:szCs w:val="18"/>
        </w:rPr>
        <w:t xml:space="preserve">Uwaga: w ww. spisie uwzględnione został podział zatwierdzone nieostateczną decyzją Wojewody Małopolskiego z 03 marca 2023 r., znak: WI-IV.747.1.24.2022 </w:t>
      </w:r>
      <w:r w:rsidRPr="002D4174">
        <w:rPr>
          <w:spacing w:val="-2"/>
          <w:sz w:val="18"/>
          <w:szCs w:val="18"/>
        </w:rPr>
        <w:t>o ustaleniu lokalizacji</w:t>
      </w:r>
      <w:r w:rsidRPr="002D4174">
        <w:rPr>
          <w:sz w:val="18"/>
          <w:szCs w:val="18"/>
        </w:rPr>
        <w:t xml:space="preserve"> inwestycji, </w:t>
      </w:r>
      <w:r w:rsidRPr="002D4174">
        <w:rPr>
          <w:sz w:val="18"/>
          <w:szCs w:val="18"/>
          <w:u w:val="single"/>
        </w:rPr>
        <w:t>podlegającą natychmiastowemu wykonaniu z mocy prawa.</w:t>
      </w:r>
      <w:r w:rsidRPr="002D4174">
        <w:rPr>
          <w:sz w:val="18"/>
          <w:szCs w:val="18"/>
        </w:rPr>
        <w:t xml:space="preserve">  </w:t>
      </w:r>
    </w:p>
    <w:p w14:paraId="28483A17" w14:textId="3B41CC49" w:rsidR="00C26436" w:rsidRPr="002D4174" w:rsidRDefault="00C26436" w:rsidP="00C26436">
      <w:pPr>
        <w:ind w:right="-1" w:firstLine="0"/>
        <w:rPr>
          <w:sz w:val="18"/>
          <w:szCs w:val="18"/>
        </w:rPr>
      </w:pPr>
      <w:r w:rsidRPr="002D4174">
        <w:rPr>
          <w:sz w:val="18"/>
          <w:szCs w:val="18"/>
        </w:rPr>
        <w:t>Przed nawiasem podano identyfikator  działki podlegającej podziałowi.  W nawiasie podano numery działek po podziale;  obie działki objęte wnioskiem, na których zlokalizowana jest inwestycja lub pas montażowy; * - oznaczono działkę, przeznaczone pod inwestycję towarzyszącą inwestycjom w zakresie terminala, która staje się z mocy prawa własnością Skarbu Państwa i przechodzi w użytkowanie wieczyste Operatora Gazociągów Przesyłowych GAZ-SYSTEM z dniem, w którym ww. decyzja o ustaleniu lokalizacji stanie się ostateczna</w:t>
      </w:r>
      <w:r w:rsidR="002D4174" w:rsidRPr="002D4174">
        <w:rPr>
          <w:sz w:val="18"/>
          <w:szCs w:val="18"/>
        </w:rPr>
        <w:t>.</w:t>
      </w:r>
    </w:p>
    <w:p w14:paraId="462EEA75" w14:textId="54D792F3" w:rsidR="004F21D5" w:rsidRDefault="004F21D5" w:rsidP="00C26436">
      <w:pPr>
        <w:spacing w:line="240" w:lineRule="auto"/>
        <w:ind w:right="-1" w:firstLine="0"/>
        <w:rPr>
          <w:bCs/>
        </w:rPr>
      </w:pPr>
    </w:p>
    <w:p w14:paraId="094ABC58" w14:textId="6F81EC91" w:rsidR="000539B9" w:rsidRPr="005868BD" w:rsidRDefault="000539B9" w:rsidP="002D4174">
      <w:pPr>
        <w:spacing w:line="240" w:lineRule="auto"/>
        <w:ind w:right="-1" w:firstLine="0"/>
        <w:rPr>
          <w:bCs/>
        </w:rPr>
      </w:pPr>
      <w:r>
        <w:rPr>
          <w:bCs/>
        </w:rPr>
        <w:t xml:space="preserve">Obszar oddziaływania obiektu, o którym mowa w art. 28 ust. 2 ustawy z dnia 7 lipca 1994 r. </w:t>
      </w:r>
      <w:r>
        <w:rPr>
          <w:bCs/>
          <w:i/>
          <w:iCs/>
        </w:rPr>
        <w:t>Prawo budowlane</w:t>
      </w:r>
      <w:r>
        <w:rPr>
          <w:bCs/>
        </w:rPr>
        <w:t xml:space="preserve"> (Dz.U.2023 r. 682 ze zmianami), nie wykracza poza teren objęty wn</w:t>
      </w:r>
      <w:r w:rsidR="005868BD">
        <w:rPr>
          <w:bCs/>
        </w:rPr>
        <w:t>ioskiem o pozwolenie na budowę.</w:t>
      </w:r>
    </w:p>
    <w:p w14:paraId="0230F780" w14:textId="31BEDFDA" w:rsidR="00C26436" w:rsidRPr="002D4174" w:rsidRDefault="00C26436" w:rsidP="00A20BA3">
      <w:pPr>
        <w:widowControl w:val="0"/>
        <w:tabs>
          <w:tab w:val="left" w:pos="-2410"/>
        </w:tabs>
        <w:suppressAutoHyphens/>
        <w:spacing w:before="240" w:after="120"/>
        <w:ind w:firstLine="0"/>
        <w:rPr>
          <w:b/>
        </w:rPr>
      </w:pPr>
      <w:r w:rsidRPr="002D4174">
        <w:rPr>
          <w:b/>
        </w:rPr>
        <w:t>Powyższy wykaz działek zawiera również działki pod pas budowlano-montażowy.</w:t>
      </w:r>
    </w:p>
    <w:p w14:paraId="7F682EB3" w14:textId="1FB4013B" w:rsidR="00BE0C67" w:rsidRPr="005C1B3C" w:rsidRDefault="00402FC5" w:rsidP="005C1B3C">
      <w:pPr>
        <w:pStyle w:val="bodytext2"/>
        <w:widowControl w:val="0"/>
        <w:ind w:right="-1" w:firstLine="284"/>
        <w:rPr>
          <w:rFonts w:ascii="Arial" w:hAnsi="Arial" w:cs="Arial"/>
          <w:sz w:val="22"/>
          <w:szCs w:val="22"/>
        </w:rPr>
      </w:pPr>
      <w:r w:rsidRPr="005C1B3C">
        <w:rPr>
          <w:rFonts w:ascii="Arial" w:hAnsi="Arial" w:cs="Arial"/>
          <w:b/>
          <w:spacing w:val="-2"/>
          <w:sz w:val="22"/>
          <w:szCs w:val="22"/>
        </w:rPr>
        <w:t xml:space="preserve">Równocześnie Wojewoda Małopolski zawiadamia o wydaniu </w:t>
      </w:r>
      <w:r w:rsidR="005868BD">
        <w:rPr>
          <w:rFonts w:ascii="Arial" w:hAnsi="Arial" w:cs="Arial"/>
          <w:b/>
          <w:spacing w:val="-2"/>
          <w:sz w:val="22"/>
          <w:szCs w:val="22"/>
        </w:rPr>
        <w:t xml:space="preserve">Postanowienia z </w:t>
      </w:r>
      <w:r w:rsidR="002D4174" w:rsidRPr="002D4174">
        <w:rPr>
          <w:rFonts w:ascii="Arial" w:hAnsi="Arial" w:cs="Arial"/>
          <w:b/>
          <w:spacing w:val="-2"/>
          <w:sz w:val="22"/>
          <w:szCs w:val="22"/>
        </w:rPr>
        <w:t>28</w:t>
      </w:r>
      <w:r w:rsidR="005C1B3C" w:rsidRPr="005C1B3C">
        <w:rPr>
          <w:rFonts w:ascii="Arial" w:hAnsi="Arial" w:cs="Arial"/>
          <w:b/>
          <w:spacing w:val="-2"/>
          <w:sz w:val="22"/>
          <w:szCs w:val="22"/>
        </w:rPr>
        <w:t>.08.2023</w:t>
      </w:r>
      <w:r w:rsidR="005C1B3C">
        <w:rPr>
          <w:rFonts w:ascii="Arial" w:hAnsi="Arial" w:cs="Arial"/>
          <w:b/>
          <w:sz w:val="22"/>
          <w:szCs w:val="22"/>
        </w:rPr>
        <w:t xml:space="preserve"> </w:t>
      </w:r>
      <w:r w:rsidR="00BE0C67" w:rsidRPr="005C1B3C">
        <w:rPr>
          <w:rFonts w:ascii="Arial" w:hAnsi="Arial" w:cs="Arial"/>
          <w:b/>
          <w:sz w:val="22"/>
          <w:szCs w:val="22"/>
        </w:rPr>
        <w:t>r.</w:t>
      </w:r>
      <w:r w:rsidR="00BE0C67" w:rsidRPr="005C1B3C">
        <w:rPr>
          <w:rFonts w:ascii="Arial" w:hAnsi="Arial" w:cs="Arial"/>
          <w:sz w:val="22"/>
          <w:szCs w:val="22"/>
        </w:rPr>
        <w:t xml:space="preserve">, </w:t>
      </w:r>
      <w:r w:rsidR="005868BD">
        <w:rPr>
          <w:rFonts w:ascii="Arial" w:hAnsi="Arial" w:cs="Arial"/>
          <w:b/>
          <w:sz w:val="22"/>
          <w:szCs w:val="22"/>
        </w:rPr>
        <w:t>Nr 98/W/2023, znak: WI-II.7840.1.48.2023.EBu</w:t>
      </w:r>
      <w:r w:rsidR="00BE0C67" w:rsidRPr="00A20BA3">
        <w:rPr>
          <w:rFonts w:ascii="Arial" w:hAnsi="Arial" w:cs="Arial"/>
          <w:bCs/>
          <w:sz w:val="22"/>
          <w:szCs w:val="22"/>
        </w:rPr>
        <w:t xml:space="preserve">, </w:t>
      </w:r>
      <w:r w:rsidRPr="00A20BA3">
        <w:rPr>
          <w:rFonts w:ascii="Arial" w:hAnsi="Arial" w:cs="Arial"/>
          <w:sz w:val="22"/>
          <w:szCs w:val="22"/>
        </w:rPr>
        <w:t>na podstawie art. 35 ust. 3 ustawy z dnia 7</w:t>
      </w:r>
      <w:r w:rsidR="004E049B" w:rsidRPr="00A20BA3">
        <w:rPr>
          <w:rFonts w:ascii="Arial" w:hAnsi="Arial" w:cs="Arial"/>
          <w:sz w:val="22"/>
          <w:szCs w:val="22"/>
        </w:rPr>
        <w:t> </w:t>
      </w:r>
      <w:r w:rsidRPr="00A20BA3">
        <w:rPr>
          <w:rFonts w:ascii="Arial" w:hAnsi="Arial" w:cs="Arial"/>
          <w:sz w:val="22"/>
          <w:szCs w:val="22"/>
        </w:rPr>
        <w:t xml:space="preserve">lipca 1994 r. </w:t>
      </w:r>
      <w:r w:rsidRPr="00A20BA3">
        <w:rPr>
          <w:rFonts w:ascii="Arial" w:hAnsi="Arial" w:cs="Arial"/>
          <w:i/>
          <w:sz w:val="22"/>
          <w:szCs w:val="22"/>
        </w:rPr>
        <w:t xml:space="preserve">Prawo budowlane </w:t>
      </w:r>
      <w:r w:rsidRPr="00A20BA3">
        <w:rPr>
          <w:rFonts w:ascii="Arial" w:hAnsi="Arial" w:cs="Arial"/>
          <w:sz w:val="22"/>
          <w:szCs w:val="22"/>
        </w:rPr>
        <w:t>(Dz. U.2023.682 ze zmianami</w:t>
      </w:r>
      <w:r w:rsidRPr="005C1B3C">
        <w:rPr>
          <w:rFonts w:ascii="Arial" w:hAnsi="Arial" w:cs="Arial"/>
          <w:sz w:val="22"/>
          <w:szCs w:val="22"/>
        </w:rPr>
        <w:t xml:space="preserve">), art. 15 i 16 ust. 1 i 2 ustawy z dnia 24 kwietnia 2009 r. </w:t>
      </w:r>
      <w:r w:rsidRPr="005C1B3C">
        <w:rPr>
          <w:rFonts w:ascii="Arial" w:hAnsi="Arial" w:cs="Arial"/>
          <w:i/>
          <w:sz w:val="22"/>
          <w:szCs w:val="22"/>
        </w:rPr>
        <w:t>o inwestycjach w zakresie terminalu regazyfikacyjnego skroplonego gazu ziemnego w Świnoujściu</w:t>
      </w:r>
      <w:r w:rsidRPr="005C1B3C">
        <w:rPr>
          <w:rFonts w:ascii="Arial" w:hAnsi="Arial" w:cs="Arial"/>
          <w:sz w:val="22"/>
          <w:szCs w:val="22"/>
        </w:rPr>
        <w:t xml:space="preserve"> </w:t>
      </w:r>
      <w:r w:rsidR="004E049B" w:rsidRPr="005C1B3C">
        <w:rPr>
          <w:rFonts w:ascii="Arial" w:hAnsi="Arial" w:cs="Arial"/>
          <w:sz w:val="22"/>
          <w:szCs w:val="22"/>
        </w:rPr>
        <w:t xml:space="preserve">(Dz.U.2023.924 tekst jednolity) </w:t>
      </w:r>
      <w:r w:rsidRPr="005C1B3C">
        <w:rPr>
          <w:rFonts w:ascii="Arial" w:hAnsi="Arial" w:cs="Arial"/>
          <w:sz w:val="22"/>
          <w:szCs w:val="22"/>
        </w:rPr>
        <w:t xml:space="preserve">oraz na podstawie art. 77 § 1 i art. 123 ustawy z dnia 14 czerwca 1960 r. </w:t>
      </w:r>
      <w:r w:rsidRPr="005C1B3C">
        <w:rPr>
          <w:rFonts w:ascii="Arial" w:hAnsi="Arial" w:cs="Arial"/>
          <w:i/>
          <w:sz w:val="22"/>
          <w:szCs w:val="22"/>
        </w:rPr>
        <w:t>Kodeks postępowania administracyjnego</w:t>
      </w:r>
      <w:r w:rsidR="004E049B" w:rsidRPr="005C1B3C">
        <w:rPr>
          <w:rFonts w:ascii="Arial" w:hAnsi="Arial" w:cs="Arial"/>
          <w:sz w:val="22"/>
          <w:szCs w:val="22"/>
        </w:rPr>
        <w:t xml:space="preserve"> (Dz.U.2023.775 ze zmianami)</w:t>
      </w:r>
      <w:r w:rsidRPr="005C1B3C">
        <w:rPr>
          <w:rFonts w:ascii="Arial" w:hAnsi="Arial" w:cs="Arial"/>
          <w:sz w:val="22"/>
          <w:szCs w:val="22"/>
        </w:rPr>
        <w:t xml:space="preserve">, którym nałożono na inwestora </w:t>
      </w:r>
      <w:r w:rsidR="00BE0C67" w:rsidRPr="005C1B3C">
        <w:rPr>
          <w:rFonts w:ascii="Arial" w:hAnsi="Arial" w:cs="Arial"/>
          <w:bCs/>
          <w:sz w:val="22"/>
          <w:szCs w:val="22"/>
        </w:rPr>
        <w:t xml:space="preserve">obowiązek usunięcia, w trzech egzemplarzach projektu zagospodarowania terenu, projektu architektoniczno-budowlanego oraz załączników projektu budowlanego, wskazanych nieprawidłowości, </w:t>
      </w:r>
      <w:r w:rsidR="00BE0C67" w:rsidRPr="005C1B3C">
        <w:rPr>
          <w:rFonts w:ascii="Arial" w:hAnsi="Arial" w:cs="Arial"/>
          <w:sz w:val="22"/>
          <w:szCs w:val="22"/>
        </w:rPr>
        <w:t xml:space="preserve">w związku ze stwierdzeniem naruszeń w zakresie określonym w art. 35 ust. 1 </w:t>
      </w:r>
      <w:r w:rsidR="00BE0C67" w:rsidRPr="005C1B3C">
        <w:rPr>
          <w:rFonts w:ascii="Arial" w:hAnsi="Arial" w:cs="Arial"/>
          <w:iCs/>
          <w:sz w:val="22"/>
          <w:szCs w:val="22"/>
        </w:rPr>
        <w:t>ustawy</w:t>
      </w:r>
      <w:r w:rsidR="00BE0C67" w:rsidRPr="005C1B3C">
        <w:rPr>
          <w:rFonts w:ascii="Arial" w:hAnsi="Arial" w:cs="Arial"/>
          <w:i/>
          <w:sz w:val="22"/>
          <w:szCs w:val="22"/>
        </w:rPr>
        <w:t xml:space="preserve"> </w:t>
      </w:r>
      <w:r w:rsidR="00BE0C67" w:rsidRPr="005C1B3C">
        <w:rPr>
          <w:rFonts w:ascii="Arial" w:hAnsi="Arial" w:cs="Arial"/>
          <w:i/>
          <w:iCs/>
          <w:sz w:val="22"/>
          <w:szCs w:val="22"/>
        </w:rPr>
        <w:t>Prawo budowlane</w:t>
      </w:r>
      <w:r w:rsidR="00BE0C67" w:rsidRPr="005C1B3C">
        <w:rPr>
          <w:rFonts w:ascii="Arial" w:hAnsi="Arial" w:cs="Arial"/>
          <w:i/>
          <w:sz w:val="22"/>
          <w:szCs w:val="22"/>
        </w:rPr>
        <w:t xml:space="preserve"> </w:t>
      </w:r>
      <w:r w:rsidR="00BE0C67" w:rsidRPr="005C1B3C">
        <w:rPr>
          <w:rFonts w:ascii="Arial" w:hAnsi="Arial" w:cs="Arial"/>
          <w:sz w:val="22"/>
          <w:szCs w:val="22"/>
        </w:rPr>
        <w:t xml:space="preserve">oraz rozporządzenia Ministra Rozwoju z 11 września 2020 r. </w:t>
      </w:r>
      <w:r w:rsidR="00BE0C67" w:rsidRPr="005C1B3C">
        <w:rPr>
          <w:rFonts w:ascii="Arial" w:hAnsi="Arial" w:cs="Arial"/>
          <w:i/>
          <w:iCs/>
          <w:sz w:val="22"/>
          <w:szCs w:val="22"/>
        </w:rPr>
        <w:t>w sprawie szczegółowego zakresu i formy projektu budowlanego</w:t>
      </w:r>
      <w:r w:rsidR="00BE0C67" w:rsidRPr="005C1B3C">
        <w:rPr>
          <w:rFonts w:ascii="Arial" w:hAnsi="Arial" w:cs="Arial"/>
          <w:sz w:val="22"/>
          <w:szCs w:val="22"/>
        </w:rPr>
        <w:t xml:space="preserve"> (Dz.U.2022.1679). Inwestor został poinformowany, iż po bezskutecznym upływie określonego terminu zostanie wydana decyzja o odmowie zatwierdzenia projektu budowlanego i udzielenia pozwolenia na budowę. </w:t>
      </w:r>
      <w:r w:rsidR="00BE0C67" w:rsidRPr="005C1B3C">
        <w:rPr>
          <w:rFonts w:ascii="Arial" w:hAnsi="Arial" w:cs="Arial"/>
          <w:bCs/>
          <w:sz w:val="22"/>
          <w:szCs w:val="22"/>
        </w:rPr>
        <w:t>Na niniejsze postanowienie nie przysługuje zażalenie.</w:t>
      </w:r>
    </w:p>
    <w:p w14:paraId="498DB311" w14:textId="77777777" w:rsidR="00763507" w:rsidRPr="00BE0C67" w:rsidRDefault="00763507" w:rsidP="000539B9">
      <w:pPr>
        <w:pStyle w:val="bodytext2"/>
        <w:widowControl w:val="0"/>
        <w:ind w:right="-1" w:firstLine="284"/>
        <w:rPr>
          <w:rFonts w:ascii="Arial" w:hAnsi="Arial" w:cs="Arial"/>
          <w:bCs/>
          <w:spacing w:val="-2"/>
          <w:sz w:val="16"/>
          <w:szCs w:val="16"/>
        </w:rPr>
      </w:pPr>
    </w:p>
    <w:p w14:paraId="11C943B7" w14:textId="21D1DC98" w:rsidR="00763507" w:rsidRPr="00650D6F" w:rsidRDefault="00763507" w:rsidP="000539B9">
      <w:pPr>
        <w:widowControl w:val="0"/>
        <w:spacing w:line="240" w:lineRule="auto"/>
        <w:ind w:right="-1"/>
        <w:rPr>
          <w:bCs/>
          <w:iCs/>
        </w:rPr>
      </w:pPr>
      <w:r w:rsidRPr="00F37D95">
        <w:rPr>
          <w:iCs/>
        </w:rPr>
        <w:t>Zainteresowane strony lub ich pełnomocnicy (legitymujący się pełnomocnictwem sporzą</w:t>
      </w:r>
      <w:r w:rsidRPr="00F37D95">
        <w:rPr>
          <w:iCs/>
          <w:spacing w:val="-4"/>
        </w:rPr>
        <w:t xml:space="preserve">dzonym zgodnie z art. 32 i 33 </w:t>
      </w:r>
      <w:r w:rsidRPr="00F37D95">
        <w:rPr>
          <w:i/>
          <w:iCs/>
          <w:spacing w:val="-4"/>
        </w:rPr>
        <w:t xml:space="preserve">Kodeksu postępowania administracyjnego, </w:t>
      </w:r>
      <w:r w:rsidRPr="00F37D95">
        <w:rPr>
          <w:spacing w:val="-4"/>
        </w:rPr>
        <w:t>które podlega opłacie</w:t>
      </w:r>
      <w:r w:rsidRPr="00F37D95">
        <w:t xml:space="preserve"> skarbowej zgodnie z przepisami ustawy z dnia 16 listopada 2006 r. </w:t>
      </w:r>
      <w:r w:rsidRPr="00F37D95">
        <w:rPr>
          <w:i/>
        </w:rPr>
        <w:t>o opłacie skarbowej</w:t>
      </w:r>
      <w:r w:rsidRPr="00F37D95">
        <w:t>)</w:t>
      </w:r>
      <w:r w:rsidRPr="00F37D95">
        <w:rPr>
          <w:iCs/>
        </w:rPr>
        <w:t xml:space="preserve"> mogą zapoznać się z</w:t>
      </w:r>
      <w:r w:rsidR="00402FC5">
        <w:rPr>
          <w:iCs/>
        </w:rPr>
        <w:t> </w:t>
      </w:r>
      <w:r w:rsidRPr="00F37D95">
        <w:rPr>
          <w:iCs/>
        </w:rPr>
        <w:t xml:space="preserve">materiałem dowodowym oraz dokumentacją przedłożoną przez inwestora </w:t>
      </w:r>
      <w:r w:rsidRPr="00F37D95">
        <w:rPr>
          <w:iCs/>
          <w:spacing w:val="4"/>
        </w:rPr>
        <w:t xml:space="preserve">i w tym przedmiocie wnieść ewentualne uwagi lub </w:t>
      </w:r>
      <w:r w:rsidRPr="00650D6F">
        <w:rPr>
          <w:iCs/>
          <w:spacing w:val="4"/>
        </w:rPr>
        <w:t>zastrzeżenia (powołując znak sprawy:</w:t>
      </w:r>
      <w:r w:rsidR="005868BD">
        <w:t xml:space="preserve"> WI</w:t>
      </w:r>
      <w:r w:rsidR="005868BD">
        <w:noBreakHyphen/>
        <w:t>II.7840.1.48.2023.EBu</w:t>
      </w:r>
      <w:r w:rsidRPr="00650D6F">
        <w:t>)</w:t>
      </w:r>
      <w:r w:rsidRPr="00650D6F">
        <w:rPr>
          <w:iCs/>
        </w:rPr>
        <w:t xml:space="preserve"> w</w:t>
      </w:r>
      <w:r w:rsidR="00402FC5">
        <w:rPr>
          <w:iCs/>
        </w:rPr>
        <w:t> </w:t>
      </w:r>
      <w:r w:rsidRPr="00650D6F">
        <w:rPr>
          <w:iCs/>
        </w:rPr>
        <w:t>Wydziale Infrastruktury Małopolskieg</w:t>
      </w:r>
      <w:r w:rsidRPr="00F37D95">
        <w:rPr>
          <w:iCs/>
        </w:rPr>
        <w:t xml:space="preserve">o Urzędu Wojewódzkiego w Krakowie, ul. Basztowa 22, </w:t>
      </w:r>
      <w:r w:rsidRPr="00AC2247">
        <w:rPr>
          <w:iCs/>
        </w:rPr>
        <w:t>pokój 6</w:t>
      </w:r>
      <w:r w:rsidR="005868BD">
        <w:rPr>
          <w:iCs/>
        </w:rPr>
        <w:t>8</w:t>
      </w:r>
      <w:r w:rsidRPr="00F37D95">
        <w:rPr>
          <w:iCs/>
        </w:rPr>
        <w:t xml:space="preserve">, </w:t>
      </w:r>
      <w:r w:rsidRPr="00F37D95">
        <w:t>w dniach i godzinach pracy urzędu: poniedziałek w godz. 9.00 – 17.00, wtorek – piątek w</w:t>
      </w:r>
      <w:r w:rsidR="00402FC5">
        <w:t> </w:t>
      </w:r>
      <w:r w:rsidRPr="00F37D95">
        <w:t xml:space="preserve">godz. 7.30 – 15.30, </w:t>
      </w:r>
      <w:r w:rsidRPr="00650D6F">
        <w:rPr>
          <w:iCs/>
        </w:rPr>
        <w:t>po uprzednim umówieniu – telefon kontaktowy nr </w:t>
      </w:r>
      <w:r w:rsidR="005868BD">
        <w:rPr>
          <w:b/>
          <w:iCs/>
        </w:rPr>
        <w:t>12 39 21 668</w:t>
      </w:r>
      <w:r w:rsidRPr="00650D6F">
        <w:rPr>
          <w:bCs/>
          <w:iCs/>
        </w:rPr>
        <w:t>.</w:t>
      </w:r>
    </w:p>
    <w:p w14:paraId="71376F50" w14:textId="77777777" w:rsidR="00763507" w:rsidRPr="00402FC5" w:rsidRDefault="00763507" w:rsidP="000539B9">
      <w:pPr>
        <w:pStyle w:val="Tekstpodstawowy22"/>
        <w:ind w:firstLine="284"/>
        <w:rPr>
          <w:color w:val="FF0000"/>
          <w:szCs w:val="24"/>
        </w:rPr>
      </w:pPr>
    </w:p>
    <w:p w14:paraId="46F0A364" w14:textId="77777777" w:rsidR="00763507" w:rsidRPr="00F37D95" w:rsidRDefault="00763507" w:rsidP="000539B9">
      <w:pPr>
        <w:pStyle w:val="bodytext2"/>
        <w:widowControl w:val="0"/>
        <w:ind w:right="-1" w:firstLine="284"/>
        <w:rPr>
          <w:rFonts w:ascii="Arial" w:hAnsi="Arial" w:cs="Arial"/>
          <w:bCs/>
          <w:sz w:val="22"/>
          <w:szCs w:val="22"/>
          <w:u w:val="single"/>
        </w:rPr>
      </w:pPr>
      <w:r w:rsidRPr="00F37D95">
        <w:rPr>
          <w:rFonts w:ascii="Arial" w:hAnsi="Arial" w:cs="Arial"/>
          <w:bCs/>
          <w:sz w:val="22"/>
          <w:szCs w:val="22"/>
          <w:u w:val="single"/>
        </w:rPr>
        <w:t>Pouczenie:</w:t>
      </w:r>
    </w:p>
    <w:p w14:paraId="18B901C8" w14:textId="77777777" w:rsidR="00763507" w:rsidRPr="00F37D95" w:rsidRDefault="00763507" w:rsidP="000539B9">
      <w:pPr>
        <w:pStyle w:val="bodytext2"/>
        <w:widowControl w:val="0"/>
        <w:ind w:right="-1" w:firstLine="284"/>
        <w:rPr>
          <w:rFonts w:ascii="Times New Roman" w:hAnsi="Times New Roman"/>
          <w:sz w:val="8"/>
          <w:szCs w:val="8"/>
        </w:rPr>
      </w:pPr>
    </w:p>
    <w:p w14:paraId="0C860FF4" w14:textId="77777777" w:rsidR="00763507" w:rsidRPr="00F37D95" w:rsidRDefault="00763507" w:rsidP="000539B9">
      <w:pPr>
        <w:pStyle w:val="Tekstpodstawowy22"/>
        <w:ind w:firstLine="284"/>
        <w:rPr>
          <w:rFonts w:ascii="Arial" w:hAnsi="Arial" w:cs="Arial"/>
          <w:sz w:val="22"/>
          <w:szCs w:val="22"/>
        </w:rPr>
      </w:pPr>
      <w:r w:rsidRPr="00F37D95">
        <w:rPr>
          <w:rFonts w:ascii="Arial" w:hAnsi="Arial" w:cs="Arial"/>
          <w:sz w:val="22"/>
          <w:szCs w:val="22"/>
        </w:rPr>
        <w:t xml:space="preserve">Zgodnie z art. 41 </w:t>
      </w:r>
      <w:r w:rsidRPr="00F37D95">
        <w:rPr>
          <w:rFonts w:ascii="Arial" w:hAnsi="Arial" w:cs="Arial"/>
          <w:i/>
          <w:sz w:val="22"/>
          <w:szCs w:val="22"/>
        </w:rPr>
        <w:t>Kodeksu postępowania administracyjnego</w:t>
      </w:r>
      <w:r w:rsidRPr="00F37D95">
        <w:rPr>
          <w:rFonts w:ascii="Arial" w:hAnsi="Arial" w:cs="Arial"/>
          <w:sz w:val="22"/>
          <w:szCs w:val="22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0E1EC342" w14:textId="77777777" w:rsidR="00763507" w:rsidRDefault="00763507" w:rsidP="000539B9">
      <w:pPr>
        <w:pStyle w:val="Tekstpodstawowy22"/>
        <w:ind w:firstLine="284"/>
        <w:rPr>
          <w:rFonts w:ascii="Arial" w:hAnsi="Arial" w:cs="Arial"/>
          <w:sz w:val="22"/>
          <w:szCs w:val="22"/>
        </w:rPr>
      </w:pPr>
      <w:r w:rsidRPr="00F37D95">
        <w:rPr>
          <w:rFonts w:ascii="Arial" w:hAnsi="Arial" w:cs="Arial"/>
          <w:sz w:val="22"/>
          <w:szCs w:val="22"/>
        </w:rPr>
        <w:t xml:space="preserve">Zgodnie z art. 15 ust. 4 ustawy z dnia 24 kwietnia 2009 r. </w:t>
      </w:r>
      <w:r w:rsidRPr="00F37D95">
        <w:rPr>
          <w:rFonts w:ascii="Arial" w:hAnsi="Arial" w:cs="Arial"/>
          <w:i/>
          <w:sz w:val="22"/>
          <w:szCs w:val="22"/>
        </w:rPr>
        <w:t>o inwestycjach w zakresie terminalu regazyfikacyjnego skroplonego gazu ziemnego w Świnoujściu</w:t>
      </w:r>
      <w:r w:rsidRPr="00F37D95">
        <w:rPr>
          <w:rFonts w:ascii="Arial" w:hAnsi="Arial" w:cs="Arial"/>
          <w:sz w:val="22"/>
          <w:szCs w:val="22"/>
        </w:rPr>
        <w:t xml:space="preserve"> (Dz.U.2023.924 t</w:t>
      </w:r>
      <w:r>
        <w:rPr>
          <w:rFonts w:ascii="Arial" w:hAnsi="Arial" w:cs="Arial"/>
          <w:sz w:val="22"/>
          <w:szCs w:val="22"/>
        </w:rPr>
        <w:t>ekst jednolity</w:t>
      </w:r>
      <w:r w:rsidRPr="00F37D95">
        <w:rPr>
          <w:rFonts w:ascii="Arial" w:hAnsi="Arial" w:cs="Arial"/>
          <w:sz w:val="22"/>
          <w:szCs w:val="22"/>
        </w:rPr>
        <w:t>), do postępowania w sprawie pozwolenia na budowę inwestycji w zakresie terminalu stosuje się odpowiednio, między innymi przepis art. 8 ust. 1 i 1a, który zobowiązuje wojewodę do</w:t>
      </w:r>
      <w:r w:rsidRPr="00F37D95">
        <w:rPr>
          <w:rFonts w:ascii="Arial" w:hAnsi="Arial" w:cs="Arial"/>
          <w:b/>
          <w:sz w:val="22"/>
          <w:szCs w:val="22"/>
        </w:rPr>
        <w:t xml:space="preserve"> </w:t>
      </w:r>
      <w:r w:rsidRPr="00F37D95">
        <w:rPr>
          <w:rFonts w:ascii="Arial" w:hAnsi="Arial" w:cs="Arial"/>
          <w:sz w:val="22"/>
          <w:szCs w:val="22"/>
        </w:rPr>
        <w:t>zawia</w:t>
      </w:r>
      <w:r w:rsidRPr="00F37D95">
        <w:rPr>
          <w:rFonts w:ascii="Arial" w:hAnsi="Arial" w:cs="Arial"/>
          <w:sz w:val="22"/>
          <w:szCs w:val="22"/>
        </w:rPr>
        <w:softHyphen/>
        <w:t>domienia o wszczęciu postępowania w zakresie terminalu:</w:t>
      </w:r>
    </w:p>
    <w:p w14:paraId="4D35769E" w14:textId="77777777" w:rsidR="00763507" w:rsidRPr="00650D6F" w:rsidRDefault="00763507" w:rsidP="000539B9">
      <w:pPr>
        <w:pStyle w:val="Tekstpodstawowy22"/>
        <w:ind w:firstLine="284"/>
        <w:rPr>
          <w:rFonts w:ascii="Arial" w:hAnsi="Arial" w:cs="Arial"/>
          <w:sz w:val="8"/>
          <w:szCs w:val="8"/>
        </w:rPr>
      </w:pPr>
    </w:p>
    <w:p w14:paraId="17147BB8" w14:textId="77777777" w:rsidR="00763507" w:rsidRPr="00F37D95" w:rsidRDefault="00763507" w:rsidP="000539B9">
      <w:pPr>
        <w:spacing w:line="240" w:lineRule="auto"/>
        <w:ind w:left="-284"/>
      </w:pPr>
      <w:r w:rsidRPr="00F37D95">
        <w:t>1) wnioskodawcę, wysyłając zawiadomienie na adres wskazany we wniosku;</w:t>
      </w:r>
    </w:p>
    <w:p w14:paraId="07DB000A" w14:textId="77777777" w:rsidR="00763507" w:rsidRPr="00F37D95" w:rsidRDefault="00763507" w:rsidP="000539B9">
      <w:pPr>
        <w:spacing w:line="240" w:lineRule="auto"/>
        <w:ind w:left="284" w:hanging="284"/>
      </w:pPr>
      <w:r w:rsidRPr="00F37D95">
        <w:t>2)</w:t>
      </w:r>
      <w:r w:rsidRPr="00F37D95">
        <w:tab/>
        <w:t>właścicieli i użytkowników wieczystych nieruchomości objętych wnioskiem, przy czym zawiadomienia wysyła się na adres określony w katastrze nieruchomości ze skutkiem doręczenia;</w:t>
      </w:r>
    </w:p>
    <w:p w14:paraId="779D29F7" w14:textId="77777777" w:rsidR="00763507" w:rsidRPr="00F37D95" w:rsidRDefault="00763507" w:rsidP="000539B9">
      <w:pPr>
        <w:spacing w:line="240" w:lineRule="auto"/>
        <w:ind w:left="284" w:hanging="284"/>
      </w:pPr>
      <w:r w:rsidRPr="00F37D95">
        <w:t>3)</w:t>
      </w:r>
      <w:r w:rsidRPr="00F37D95">
        <w:tab/>
        <w:t>pozostałe strony, w drodze obwieszczenia w urzędzie wojewódzkim i urzędach gmin właściwych ze względu na lokalizację inwestycji w zakresie terminalu, na stronach internetowych urzędu wojewódzkiego, a także w prasie o zasięgu ogólnopolskim; w obwieszczeniu zamieszcza się oznaczenia nieruchomości objętych wnioskiem według katastru nieru</w:t>
      </w:r>
      <w:r w:rsidRPr="00F37D95">
        <w:softHyphen/>
        <w:t>chomości oraz numery ksiąg wieczystych, które zgodnie z danymi zawartymi w ich dziale pierwszym są prowadzone dla tych nieruchomości, a także informację o miejscu, w którym strony mogą zapoznać się z aktami sprawy;</w:t>
      </w:r>
    </w:p>
    <w:p w14:paraId="635FDA9F" w14:textId="77777777" w:rsidR="00763507" w:rsidRDefault="00763507" w:rsidP="000539B9">
      <w:pPr>
        <w:spacing w:line="240" w:lineRule="auto"/>
        <w:ind w:left="284" w:hanging="284"/>
      </w:pPr>
      <w:r w:rsidRPr="00F37D95">
        <w:t>4)</w:t>
      </w:r>
      <w:r w:rsidRPr="00F37D95">
        <w:tab/>
        <w:t>właściwe miejscowo organy w sprawach, o których mowa w ust. 2 pkt 2-4, przy czym wójt (burmistrz, prezydent miasta) niezwłocznie ogłasza o wszczęciu postępowania na stronach internetowych gminy.</w:t>
      </w:r>
    </w:p>
    <w:p w14:paraId="5BA91083" w14:textId="77777777" w:rsidR="00E040B7" w:rsidRPr="00F37D95" w:rsidRDefault="00E040B7" w:rsidP="000539B9">
      <w:pPr>
        <w:spacing w:line="240" w:lineRule="auto"/>
        <w:ind w:left="284" w:hanging="284"/>
      </w:pPr>
    </w:p>
    <w:p w14:paraId="4F267FB5" w14:textId="77777777" w:rsidR="00E040B7" w:rsidRDefault="00E040B7" w:rsidP="000539B9">
      <w:pPr>
        <w:spacing w:line="240" w:lineRule="auto"/>
      </w:pPr>
      <w:r w:rsidRPr="00E040B7">
        <w:rPr>
          <w:bCs/>
        </w:rPr>
        <w:t>Strona, która nie ma miejsca zamieszkania lub zwykłego pobytu albo siedziby w Rzeczypospolitej Polskiej, innym państwie członkowskim Unii Europejskiej, Konfede</w:t>
      </w:r>
      <w:r w:rsidRPr="00E040B7">
        <w:rPr>
          <w:bCs/>
        </w:rPr>
        <w:softHyphen/>
        <w:t>racji Szwajcarskiej albo państwie członkowskim Europejskiego Porozumienia o Wolnym Handlu (EFTA) – stronie umowy o Europejskim Obszarze Gospodarczym, jeżeli nie ustanowiła pełnomocnika do prowadzenia sprawy zamieszkałego w Rzeczypospolitej Polskiej i nie działa za pośrednictwem konsula Rzeczypospolitej Polskiej, jest obowią</w:t>
      </w:r>
      <w:r w:rsidRPr="00E040B7">
        <w:rPr>
          <w:bCs/>
        </w:rPr>
        <w:softHyphen/>
        <w:t>zana wskazać w Rzeczy</w:t>
      </w:r>
      <w:r w:rsidRPr="00E040B7">
        <w:rPr>
          <w:bCs/>
        </w:rPr>
        <w:softHyphen/>
        <w:t xml:space="preserve">pospolitej Polskiej pełnomocnika do doręczeń, chyba że doręczenie następuje za pomocą środków komunikacji elektronicznej </w:t>
      </w:r>
      <w:r w:rsidRPr="00E040B7">
        <w:t xml:space="preserve">– art. 40 § 4 </w:t>
      </w:r>
      <w:r w:rsidRPr="00E040B7">
        <w:rPr>
          <w:i/>
          <w:iCs/>
        </w:rPr>
        <w:t>Kodeksu postępowania administracyjnego</w:t>
      </w:r>
      <w:r w:rsidRPr="00E040B7">
        <w:t xml:space="preserve">. </w:t>
      </w:r>
    </w:p>
    <w:p w14:paraId="12FE0FB5" w14:textId="77777777" w:rsidR="00E040B7" w:rsidRDefault="00E040B7" w:rsidP="000539B9">
      <w:pPr>
        <w:spacing w:line="240" w:lineRule="auto"/>
        <w:rPr>
          <w:bCs/>
        </w:rPr>
      </w:pPr>
      <w:r w:rsidRPr="00E040B7">
        <w:t xml:space="preserve">Zgodnie z § 5 wymienionego przepisu, </w:t>
      </w:r>
      <w:r w:rsidRPr="00E040B7">
        <w:rPr>
          <w:bCs/>
        </w:rPr>
        <w:t>w razie niewskazania pełnomocnika do doręczeń, przeznaczone dla tej strony pisma pozostawia się w aktach sprawy ze skutkiem doręczenia.</w:t>
      </w:r>
    </w:p>
    <w:p w14:paraId="329E4ABF" w14:textId="77777777" w:rsidR="00E040B7" w:rsidRPr="000539B9" w:rsidRDefault="00E040B7" w:rsidP="000539B9">
      <w:pPr>
        <w:spacing w:line="240" w:lineRule="auto"/>
        <w:rPr>
          <w:sz w:val="16"/>
          <w:szCs w:val="16"/>
        </w:rPr>
      </w:pPr>
    </w:p>
    <w:p w14:paraId="59E2E269" w14:textId="77777777" w:rsidR="00763507" w:rsidRPr="00F37D95" w:rsidRDefault="00763507" w:rsidP="000539B9">
      <w:pPr>
        <w:spacing w:line="240" w:lineRule="auto"/>
      </w:pPr>
      <w:r w:rsidRPr="00F37D95">
        <w:t xml:space="preserve">Do postępowania w sprawie pozwolenia na budowę inwestycji w zakresie terminalu lub pozwolenia na rozbiórkę tej inwestycji przepisy art. 8 ust. 3 і 3a, ustawy </w:t>
      </w:r>
      <w:r w:rsidRPr="00F37D95">
        <w:rPr>
          <w:i/>
        </w:rPr>
        <w:t>o inwestycjach w zakresie terminalu regazyfikacyjnego skroplonego gazu ziemnego w Świnoujściu</w:t>
      </w:r>
      <w:r w:rsidRPr="00F37D95">
        <w:rPr>
          <w:iCs/>
        </w:rPr>
        <w:t xml:space="preserve">, </w:t>
      </w:r>
      <w:r w:rsidRPr="00F37D95">
        <w:t>stosuje się odpowiednio, zatem</w:t>
      </w:r>
      <w:r w:rsidRPr="00F37D95">
        <w:rPr>
          <w:iCs/>
        </w:rPr>
        <w:t xml:space="preserve"> w przypadku, </w:t>
      </w:r>
      <w:r w:rsidRPr="00F37D95">
        <w:t xml:space="preserve">gdy po doręczeniu niniejszego zawiadomienia nastąpi </w:t>
      </w:r>
      <w:r w:rsidRPr="00F37D95">
        <w:rPr>
          <w:i/>
          <w:iCs/>
        </w:rPr>
        <w:t>zbycie własności lub prawa użytkowania wieczystego nieruchomości objętej wnioskiem o wydanie decyzji o pozwoleniu na budowę w zakresie terminalu lub przeniesienie wskutek innego zdarzenia prawnego własności lub prawa użytkowania wieczystego nieruchomości objętej wnioskiem o wydanie decyzji o ustaleniu lokalizacji inwestycji w zakresie terminalu</w:t>
      </w:r>
      <w:r w:rsidRPr="00F37D95">
        <w:t xml:space="preserve"> – nabywca i zbywca, są obowiązani do zgłoszenia właściwemu wojewodzie danych nowego właściciela lub użytkownika wieczystego. Niedokonanie ww. zgłoszenia i prowadzenie postępowania bez udziału nowego właściciela lub użytkownika wieczystego nie stanowi podstawy do wznowienia postępowania.</w:t>
      </w:r>
    </w:p>
    <w:p w14:paraId="7014A9B0" w14:textId="77777777" w:rsidR="00763507" w:rsidRPr="000539B9" w:rsidRDefault="00763507" w:rsidP="000539B9">
      <w:pPr>
        <w:spacing w:line="240" w:lineRule="auto"/>
        <w:ind w:left="284" w:hanging="284"/>
        <w:rPr>
          <w:sz w:val="16"/>
          <w:szCs w:val="16"/>
        </w:rPr>
      </w:pPr>
    </w:p>
    <w:p w14:paraId="63BEB315" w14:textId="6BCF5AD8" w:rsidR="00763507" w:rsidRDefault="00763507" w:rsidP="000539B9">
      <w:pPr>
        <w:spacing w:line="240" w:lineRule="auto"/>
      </w:pPr>
      <w:r w:rsidRPr="00F37D95">
        <w:lastRenderedPageBreak/>
        <w:t xml:space="preserve">Zgodnie z art. 12 ust. 1a ww. ustawy w przypadku nieuregulowanego stanu prawnego nieruchomości objętych wnioskiem o wydanie decyzji o pozwoleniu na budowę inwestycji w zakresie terminalu lub braku w katastrze nieruchomości danych pozwalających na ustalenie danych osobowych, w szczególności adresu zamieszkania, właściciela lub użytkownika </w:t>
      </w:r>
      <w:r w:rsidRPr="00F37D95">
        <w:rPr>
          <w:spacing w:val="-4"/>
        </w:rPr>
        <w:t>wieczystego nieruchomości, zawiadomienie właściciela lub użytkownika wieczystego o wszczę</w:t>
      </w:r>
      <w:r w:rsidRPr="00F37D95">
        <w:rPr>
          <w:spacing w:val="-4"/>
        </w:rPr>
        <w:softHyphen/>
        <w:t>ciu</w:t>
      </w:r>
      <w:r w:rsidRPr="00F37D95">
        <w:t xml:space="preserve"> postępowania o</w:t>
      </w:r>
      <w:r w:rsidR="000B6B9D">
        <w:t> </w:t>
      </w:r>
      <w:r w:rsidRPr="00F37D95">
        <w:t>wydanie decyzji o pozwoleniu na budowę inwestycji w zakresie terminalu następuje w drodze obwieszczenia. Przez nieuregulowany stan prawny należy rozumieć także sytuację, kiedy dotychczasowy właściciel lub użytkownik wieczysty nieruchomości nie żyje, a spadkobiercy nie wykazali prawa do spadku.</w:t>
      </w:r>
    </w:p>
    <w:p w14:paraId="25E90712" w14:textId="77777777" w:rsidR="00763507" w:rsidRPr="004E049B" w:rsidRDefault="00763507" w:rsidP="000539B9">
      <w:pPr>
        <w:spacing w:line="240" w:lineRule="auto"/>
        <w:rPr>
          <w:color w:val="FF0000"/>
          <w:sz w:val="16"/>
          <w:szCs w:val="16"/>
        </w:rPr>
      </w:pPr>
    </w:p>
    <w:p w14:paraId="77C0FA3A" w14:textId="77777777" w:rsidR="00763507" w:rsidRDefault="00763507" w:rsidP="000539B9">
      <w:pPr>
        <w:spacing w:line="240" w:lineRule="auto"/>
        <w:ind w:firstLine="0"/>
        <w:jc w:val="left"/>
        <w:rPr>
          <w:rFonts w:ascii="ArialMT" w:hAnsi="ArialMT" w:cs="ArialMT"/>
        </w:rPr>
      </w:pPr>
      <w:r w:rsidRPr="00F37D95">
        <w:rPr>
          <w:rFonts w:ascii="ArialMT" w:hAnsi="ArialMT" w:cs="ArialMT"/>
        </w:rPr>
        <w:t>Obwieszczenie podlega publikacji:</w:t>
      </w:r>
    </w:p>
    <w:p w14:paraId="30129DA4" w14:textId="77777777" w:rsidR="00763507" w:rsidRDefault="00763507" w:rsidP="000539B9">
      <w:pPr>
        <w:spacing w:line="240" w:lineRule="auto"/>
        <w:ind w:firstLine="0"/>
        <w:rPr>
          <w:rFonts w:ascii="ArialMT" w:hAnsi="ArialMT" w:cs="ArialMT"/>
        </w:rPr>
      </w:pPr>
      <w:r w:rsidRPr="00F37D95">
        <w:rPr>
          <w:rFonts w:ascii="ArialMT" w:hAnsi="ArialMT" w:cs="ArialMT"/>
        </w:rPr>
        <w:t xml:space="preserve">‒ na tablicy ogłoszeń Małopolskiego Urzędu Wojewódzkiego w Krakowie, na stronie internetowej urzędu wojewódzkiego oraz w Biuletynie Informacji Publicznej (art. 8 ust. 1 pkt 3 ustawy </w:t>
      </w:r>
      <w:r w:rsidRPr="00F37D95">
        <w:rPr>
          <w:rFonts w:ascii="Arial-ItalicMT" w:hAnsi="Arial-ItalicMT" w:cs="Arial-ItalicMT"/>
          <w:i/>
          <w:iCs/>
        </w:rPr>
        <w:t>o inwestycjach w zakresie terminalu regazyfikacyjnego skroplonego gazu ziemnego w Świnoujściu</w:t>
      </w:r>
      <w:r w:rsidRPr="00F37D95">
        <w:rPr>
          <w:rFonts w:ascii="ArialMT" w:hAnsi="ArialMT" w:cs="ArialMT"/>
        </w:rPr>
        <w:t>);</w:t>
      </w:r>
    </w:p>
    <w:p w14:paraId="25DF933E" w14:textId="77777777" w:rsidR="00763507" w:rsidRDefault="00763507" w:rsidP="000539B9">
      <w:pPr>
        <w:spacing w:line="240" w:lineRule="auto"/>
        <w:ind w:firstLine="0"/>
        <w:rPr>
          <w:rFonts w:ascii="ArialMT" w:hAnsi="ArialMT" w:cs="ArialMT"/>
        </w:rPr>
      </w:pPr>
      <w:r w:rsidRPr="00F37D95">
        <w:rPr>
          <w:rFonts w:ascii="ArialMT" w:hAnsi="ArialMT" w:cs="ArialMT"/>
        </w:rPr>
        <w:t xml:space="preserve">‒ na tablicy ogłoszeń, na stronie internetowej oraz w Biuletynie Informacji Publicznej </w:t>
      </w:r>
      <w:r w:rsidRPr="00F37D95">
        <w:t xml:space="preserve">Urzędu Miasta </w:t>
      </w:r>
      <w:r>
        <w:t>Krakowa</w:t>
      </w:r>
      <w:r w:rsidRPr="00F37D95">
        <w:rPr>
          <w:rFonts w:ascii="ArialMT" w:hAnsi="ArialMT" w:cs="ArialMT"/>
        </w:rPr>
        <w:t xml:space="preserve"> – właściwego ze względu na lokalizację inwestycji w zakresie terminalu (art. 8 ust. 1 pkt 3 i 4 ww. ustawy);</w:t>
      </w:r>
    </w:p>
    <w:p w14:paraId="322AFC01" w14:textId="77777777" w:rsidR="00763507" w:rsidRPr="00F37D95" w:rsidRDefault="00763507" w:rsidP="000539B9">
      <w:pPr>
        <w:spacing w:line="240" w:lineRule="auto"/>
        <w:ind w:firstLine="0"/>
        <w:rPr>
          <w:rFonts w:ascii="ArialMT" w:hAnsi="ArialMT" w:cs="ArialMT"/>
        </w:rPr>
      </w:pPr>
      <w:r w:rsidRPr="00F37D95">
        <w:rPr>
          <w:rFonts w:ascii="ArialMT" w:hAnsi="ArialMT" w:cs="ArialMT"/>
        </w:rPr>
        <w:t>‒ w prasie o zasięgu ogólnopolskim (art. 8 ust. 1 pkt 3 ww. ustawy).</w:t>
      </w:r>
    </w:p>
    <w:p w14:paraId="3612872F" w14:textId="77777777" w:rsidR="00763507" w:rsidRPr="00BE0C67" w:rsidRDefault="00763507" w:rsidP="00BE0C67">
      <w:pPr>
        <w:spacing w:line="240" w:lineRule="auto"/>
        <w:ind w:right="-1"/>
        <w:rPr>
          <w:color w:val="FF0000"/>
          <w:sz w:val="16"/>
          <w:szCs w:val="16"/>
        </w:rPr>
      </w:pPr>
    </w:p>
    <w:p w14:paraId="0BFA46A2" w14:textId="77777777" w:rsidR="00BE0C67" w:rsidRDefault="00BE0C67" w:rsidP="00BE0C67">
      <w:pPr>
        <w:spacing w:line="240" w:lineRule="auto"/>
        <w:ind w:right="-1"/>
        <w:rPr>
          <w:i/>
        </w:rPr>
      </w:pPr>
      <w:r w:rsidRPr="00F37D95">
        <w:t xml:space="preserve">Pozostałe strony zawiadamia się na podstawie art. 49 ustawy </w:t>
      </w:r>
      <w:r w:rsidRPr="00F37D95">
        <w:rPr>
          <w:i/>
        </w:rPr>
        <w:t>Kodeks postępowania administracyjnego</w:t>
      </w:r>
      <w:r w:rsidRPr="00F37D95">
        <w:t xml:space="preserve"> oraz art. 15 ust. 1 ustawy </w:t>
      </w:r>
      <w:r w:rsidRPr="00F37D95">
        <w:rPr>
          <w:i/>
        </w:rPr>
        <w:t>o inwestycjach w zakresie terminalu regazyfikacyjnego skroplonego gazu ziemnego w Świnoujściu.</w:t>
      </w:r>
    </w:p>
    <w:p w14:paraId="1B7461A9" w14:textId="77777777" w:rsidR="00BE0C67" w:rsidRPr="008E6A4D" w:rsidRDefault="00BE0C67" w:rsidP="00BE0C67">
      <w:pPr>
        <w:ind w:right="-1"/>
        <w:rPr>
          <w:iCs/>
          <w:sz w:val="16"/>
          <w:szCs w:val="16"/>
        </w:rPr>
      </w:pPr>
    </w:p>
    <w:p w14:paraId="1AF8F5C9" w14:textId="77777777" w:rsidR="00E40140" w:rsidRPr="00EA0480" w:rsidRDefault="00E40140" w:rsidP="00E4014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</w:rPr>
      </w:pPr>
    </w:p>
    <w:sectPr w:rsidR="00E40140" w:rsidRPr="00EA0480" w:rsidSect="00FA63C2">
      <w:footerReference w:type="default" r:id="rId8"/>
      <w:headerReference w:type="first" r:id="rId9"/>
      <w:footerReference w:type="first" r:id="rId10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E29A8" w14:textId="77777777" w:rsidR="00B8695C" w:rsidRDefault="00B8695C">
      <w:pPr>
        <w:spacing w:line="240" w:lineRule="auto"/>
      </w:pPr>
      <w:r>
        <w:separator/>
      </w:r>
    </w:p>
  </w:endnote>
  <w:endnote w:type="continuationSeparator" w:id="0">
    <w:p w14:paraId="543DFF3B" w14:textId="77777777" w:rsidR="00B8695C" w:rsidRDefault="00B86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42897"/>
      <w:docPartObj>
        <w:docPartGallery w:val="Page Numbers (Bottom of Page)"/>
        <w:docPartUnique/>
      </w:docPartObj>
    </w:sdtPr>
    <w:sdtEndPr/>
    <w:sdtContent>
      <w:p w14:paraId="0A6B3FE8" w14:textId="78EC3D79" w:rsidR="0085764B" w:rsidRDefault="008576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007">
          <w:rPr>
            <w:noProof/>
          </w:rPr>
          <w:t>7</w:t>
        </w:r>
        <w:r>
          <w:fldChar w:fldCharType="end"/>
        </w:r>
      </w:p>
    </w:sdtContent>
  </w:sdt>
  <w:p w14:paraId="1A145BA5" w14:textId="77777777" w:rsidR="00C26436" w:rsidRDefault="00C264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79715" w14:textId="77777777" w:rsidR="00C26436" w:rsidRPr="003129B0" w:rsidRDefault="00C26436" w:rsidP="00FA63C2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DBA7C" wp14:editId="3987F6C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BB292" w14:textId="77777777" w:rsidR="00C26436" w:rsidRPr="003129B0" w:rsidRDefault="00C26436" w:rsidP="00FA63C2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2C4E5422" w14:textId="77777777" w:rsidR="00C26436" w:rsidRDefault="00C26436" w:rsidP="00FA63C2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53FE6A50" w14:textId="77777777" w:rsidR="00C26436" w:rsidRPr="003129B0" w:rsidRDefault="00C26436" w:rsidP="00FA63C2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62416BF8" w14:textId="77777777" w:rsidR="00C26436" w:rsidRDefault="00C264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68D9E" w14:textId="77777777" w:rsidR="00B8695C" w:rsidRDefault="00B8695C">
      <w:pPr>
        <w:spacing w:line="240" w:lineRule="auto"/>
      </w:pPr>
      <w:r>
        <w:separator/>
      </w:r>
    </w:p>
  </w:footnote>
  <w:footnote w:type="continuationSeparator" w:id="0">
    <w:p w14:paraId="0667B2BB" w14:textId="77777777" w:rsidR="00B8695C" w:rsidRDefault="00B86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A8424" w14:textId="77777777" w:rsidR="00C26436" w:rsidRDefault="00C26436" w:rsidP="00FA63C2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017C42CE" w14:textId="77777777" w:rsidR="00C26436" w:rsidRPr="00760E09" w:rsidRDefault="00C26436" w:rsidP="00FA63C2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C4F"/>
    <w:multiLevelType w:val="hybridMultilevel"/>
    <w:tmpl w:val="93F466D8"/>
    <w:lvl w:ilvl="0" w:tplc="352C3922">
      <w:start w:val="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CDC"/>
    <w:multiLevelType w:val="hybridMultilevel"/>
    <w:tmpl w:val="9AFC5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7333"/>
    <w:multiLevelType w:val="hybridMultilevel"/>
    <w:tmpl w:val="5652EA68"/>
    <w:lvl w:ilvl="0" w:tplc="5DF846A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1256C"/>
    <w:multiLevelType w:val="hybridMultilevel"/>
    <w:tmpl w:val="B2224994"/>
    <w:lvl w:ilvl="0" w:tplc="2CAC43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F28D8"/>
    <w:multiLevelType w:val="hybridMultilevel"/>
    <w:tmpl w:val="59B035EE"/>
    <w:lvl w:ilvl="0" w:tplc="36BC2E30">
      <w:start w:val="4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7B"/>
    <w:multiLevelType w:val="hybridMultilevel"/>
    <w:tmpl w:val="FC76D96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6232F"/>
    <w:multiLevelType w:val="hybridMultilevel"/>
    <w:tmpl w:val="FC76D96A"/>
    <w:lvl w:ilvl="0" w:tplc="5DFE4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733DC"/>
    <w:multiLevelType w:val="hybridMultilevel"/>
    <w:tmpl w:val="77CE9080"/>
    <w:lvl w:ilvl="0" w:tplc="53AEB2C8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918CC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D8A2ED3"/>
    <w:multiLevelType w:val="hybridMultilevel"/>
    <w:tmpl w:val="074EA87C"/>
    <w:lvl w:ilvl="0" w:tplc="D068E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41AC"/>
    <w:multiLevelType w:val="multilevel"/>
    <w:tmpl w:val="A61CF0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714079A0"/>
    <w:multiLevelType w:val="hybridMultilevel"/>
    <w:tmpl w:val="965AA5C0"/>
    <w:lvl w:ilvl="0" w:tplc="2938C384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30A2E"/>
    <w:multiLevelType w:val="hybridMultilevel"/>
    <w:tmpl w:val="894A6344"/>
    <w:lvl w:ilvl="0" w:tplc="1A661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5"/>
  </w:num>
  <w:num w:numId="6">
    <w:abstractNumId w:val="1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55"/>
    <w:rsid w:val="00036EAB"/>
    <w:rsid w:val="000539B9"/>
    <w:rsid w:val="00075A9C"/>
    <w:rsid w:val="000B6B9D"/>
    <w:rsid w:val="001425E4"/>
    <w:rsid w:val="001E061E"/>
    <w:rsid w:val="001E1007"/>
    <w:rsid w:val="001F5FCF"/>
    <w:rsid w:val="00297C6C"/>
    <w:rsid w:val="002A7A5F"/>
    <w:rsid w:val="002D4174"/>
    <w:rsid w:val="003B019B"/>
    <w:rsid w:val="00402FC5"/>
    <w:rsid w:val="00464F4B"/>
    <w:rsid w:val="004E049B"/>
    <w:rsid w:val="004F21D5"/>
    <w:rsid w:val="005868BD"/>
    <w:rsid w:val="005C1B3C"/>
    <w:rsid w:val="00664396"/>
    <w:rsid w:val="00737B47"/>
    <w:rsid w:val="00763507"/>
    <w:rsid w:val="00825427"/>
    <w:rsid w:val="0085764B"/>
    <w:rsid w:val="0086157A"/>
    <w:rsid w:val="008C0B08"/>
    <w:rsid w:val="008D765D"/>
    <w:rsid w:val="00A20BA3"/>
    <w:rsid w:val="00A23293"/>
    <w:rsid w:val="00A26D15"/>
    <w:rsid w:val="00B35655"/>
    <w:rsid w:val="00B44BE6"/>
    <w:rsid w:val="00B8558E"/>
    <w:rsid w:val="00B8695C"/>
    <w:rsid w:val="00BE0C67"/>
    <w:rsid w:val="00C26436"/>
    <w:rsid w:val="00CA2150"/>
    <w:rsid w:val="00DA55B2"/>
    <w:rsid w:val="00E040B7"/>
    <w:rsid w:val="00E40140"/>
    <w:rsid w:val="00E94771"/>
    <w:rsid w:val="00EF0BB5"/>
    <w:rsid w:val="00F44FF9"/>
    <w:rsid w:val="00F540BC"/>
    <w:rsid w:val="00F779AC"/>
    <w:rsid w:val="00F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9C73"/>
  <w15:chartTrackingRefBased/>
  <w15:docId w15:val="{010AB4BA-96D1-44F2-9DA0-88C0C75E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655"/>
    <w:pPr>
      <w:spacing w:after="0" w:line="276" w:lineRule="auto"/>
      <w:ind w:firstLine="284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B356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3565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565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MUWtabelka">
    <w:name w:val="MUWtabelka"/>
    <w:basedOn w:val="Normalny"/>
    <w:rsid w:val="00B35655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table" w:styleId="Siatkatabelijasna">
    <w:name w:val="Grid Table Light"/>
    <w:basedOn w:val="Standardowy"/>
    <w:uiPriority w:val="40"/>
    <w:rsid w:val="00EF0BB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2">
    <w:name w:val="bodytext2"/>
    <w:basedOn w:val="Normalny"/>
    <w:rsid w:val="00E40140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E40140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E40140"/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blocktext">
    <w:name w:val="blocktext"/>
    <w:basedOn w:val="Normalny"/>
    <w:rsid w:val="00E40140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rsid w:val="00B8558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8558E"/>
    <w:rPr>
      <w:rFonts w:ascii="Book Antiqua" w:eastAsia="Times New Roman" w:hAnsi="Book Antiqua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B8558E"/>
  </w:style>
  <w:style w:type="paragraph" w:styleId="Tekstdymka">
    <w:name w:val="Balloon Text"/>
    <w:basedOn w:val="Normalny"/>
    <w:link w:val="TekstdymkaZnak"/>
    <w:uiPriority w:val="99"/>
    <w:semiHidden/>
    <w:unhideWhenUsed/>
    <w:rsid w:val="00B8558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58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uiPriority w:val="99"/>
    <w:unhideWhenUsed/>
    <w:rsid w:val="00B8558E"/>
    <w:rPr>
      <w:color w:val="0563C1"/>
      <w:u w:val="single"/>
    </w:rPr>
  </w:style>
  <w:style w:type="table" w:styleId="Tabela-Siatka">
    <w:name w:val="Table Grid"/>
    <w:basedOn w:val="Standardowy"/>
    <w:uiPriority w:val="39"/>
    <w:rsid w:val="00B855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B8558E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styleId="Bezodstpw">
    <w:name w:val="No Spacing"/>
    <w:uiPriority w:val="1"/>
    <w:qFormat/>
    <w:rsid w:val="00B855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8558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8558E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unhideWhenUsed/>
    <w:rsid w:val="00B8558E"/>
    <w:rPr>
      <w:vertAlign w:val="superscript"/>
    </w:rPr>
  </w:style>
  <w:style w:type="character" w:customStyle="1" w:styleId="articletitle">
    <w:name w:val="articletitle"/>
    <w:basedOn w:val="Domylnaczcionkaakapitu"/>
    <w:rsid w:val="00B8558E"/>
  </w:style>
  <w:style w:type="character" w:styleId="UyteHipercze">
    <w:name w:val="FollowedHyperlink"/>
    <w:basedOn w:val="Domylnaczcionkaakapitu"/>
    <w:uiPriority w:val="99"/>
    <w:semiHidden/>
    <w:unhideWhenUsed/>
    <w:rsid w:val="00B8558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B8558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8558E"/>
    <w:pPr>
      <w:tabs>
        <w:tab w:val="center" w:pos="1800"/>
        <w:tab w:val="center" w:pos="7320"/>
      </w:tabs>
      <w:overflowPunct w:val="0"/>
      <w:autoSpaceDE w:val="0"/>
      <w:autoSpaceDN w:val="0"/>
      <w:adjustRightInd w:val="0"/>
      <w:spacing w:line="240" w:lineRule="auto"/>
      <w:ind w:right="-29"/>
    </w:pPr>
    <w:rPr>
      <w:rFonts w:ascii="Times New Roman" w:hAnsi="Times New Roman" w:cs="Times New Roman"/>
      <w:sz w:val="24"/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8558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alb-s">
    <w:name w:val="a_lb-s"/>
    <w:basedOn w:val="Domylnaczcionkaakapitu"/>
    <w:rsid w:val="00B8558E"/>
  </w:style>
  <w:style w:type="character" w:styleId="Pogrubienie">
    <w:name w:val="Strong"/>
    <w:basedOn w:val="Domylnaczcionkaakapitu"/>
    <w:uiPriority w:val="22"/>
    <w:qFormat/>
    <w:rsid w:val="00B85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71BA-106A-4382-9D82-6CB67D70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2409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Paweł Zych</cp:lastModifiedBy>
  <cp:revision>11</cp:revision>
  <dcterms:created xsi:type="dcterms:W3CDTF">2023-08-24T10:26:00Z</dcterms:created>
  <dcterms:modified xsi:type="dcterms:W3CDTF">2023-08-28T14:41:00Z</dcterms:modified>
</cp:coreProperties>
</file>